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B5A94" w14:textId="6CB148D9" w:rsidR="0095019C" w:rsidRDefault="0095019C" w:rsidP="0095019C">
      <w:pPr>
        <w:rPr>
          <w:rFonts w:ascii="Arial" w:hAnsi="Arial" w:cs="Arial"/>
          <w:b/>
          <w:color w:val="000066"/>
          <w:sz w:val="48"/>
        </w:rPr>
      </w:pPr>
    </w:p>
    <w:p w14:paraId="598E39AE" w14:textId="05194709" w:rsidR="0095019C" w:rsidRDefault="0095019C" w:rsidP="0095019C">
      <w:pPr>
        <w:rPr>
          <w:rFonts w:ascii="Arial" w:hAnsi="Arial" w:cs="Arial"/>
          <w:b/>
          <w:color w:val="000066"/>
          <w:sz w:val="48"/>
        </w:rPr>
      </w:pPr>
    </w:p>
    <w:p w14:paraId="1A0BFCC6" w14:textId="77777777" w:rsidR="0095019C" w:rsidRDefault="0095019C" w:rsidP="0095019C">
      <w:pPr>
        <w:rPr>
          <w:rFonts w:ascii="Arial" w:hAnsi="Arial" w:cs="Arial"/>
          <w:b/>
          <w:color w:val="000066"/>
          <w:sz w:val="48"/>
        </w:rPr>
      </w:pPr>
    </w:p>
    <w:p w14:paraId="14660294" w14:textId="77777777" w:rsidR="0095019C" w:rsidRDefault="0095019C" w:rsidP="0095019C">
      <w:pPr>
        <w:rPr>
          <w:rFonts w:ascii="Arial" w:hAnsi="Arial" w:cs="Arial"/>
          <w:b/>
          <w:color w:val="000066"/>
          <w:sz w:val="48"/>
        </w:rPr>
      </w:pPr>
    </w:p>
    <w:p w14:paraId="19F24FF7" w14:textId="77777777" w:rsidR="00EE11A8" w:rsidRPr="007F3192" w:rsidRDefault="00EE11A8" w:rsidP="00EE11A8">
      <w:pPr>
        <w:pStyle w:val="Subtitle"/>
        <w:keepNext/>
        <w:framePr w:hSpace="0" w:wrap="auto" w:vAnchor="margin" w:hAnchor="text" w:xAlign="left" w:yAlign="inline"/>
        <w:spacing w:before="240" w:after="120" w:line="259" w:lineRule="auto"/>
        <w:suppressOverlap w:val="0"/>
        <w:jc w:val="center"/>
        <w:rPr>
          <w:rFonts w:ascii="Calibri Light" w:eastAsia="Times New Roman" w:hAnsi="Calibri Light" w:cs="Times New Roman"/>
          <w:b/>
          <w:bCs/>
          <w:color w:val="auto"/>
          <w:sz w:val="48"/>
          <w:szCs w:val="48"/>
          <w:lang w:eastAsia="nb-NO"/>
        </w:rPr>
      </w:pPr>
      <w:r w:rsidRPr="007F3192">
        <w:rPr>
          <w:rFonts w:ascii="Calibri Light" w:eastAsia="Times New Roman" w:hAnsi="Calibri Light" w:cs="Times New Roman"/>
          <w:b/>
          <w:bCs/>
          <w:color w:val="auto"/>
          <w:kern w:val="28"/>
          <w:sz w:val="48"/>
          <w:szCs w:val="48"/>
          <w:lang w:eastAsia="nb-NO"/>
        </w:rPr>
        <w:t xml:space="preserve">Vedlegg 7 - </w:t>
      </w:r>
      <w:r w:rsidRPr="0C39DC53">
        <w:rPr>
          <w:rFonts w:ascii="Calibri Light" w:eastAsia="Times New Roman" w:hAnsi="Calibri Light" w:cs="Times New Roman"/>
          <w:b/>
          <w:bCs/>
          <w:color w:val="auto"/>
          <w:sz w:val="48"/>
          <w:szCs w:val="48"/>
          <w:lang w:eastAsia="nb-NO"/>
        </w:rPr>
        <w:t>Avtale om løpende tjenestekjøp over internett</w:t>
      </w:r>
    </w:p>
    <w:p w14:paraId="668A73C0" w14:textId="77777777" w:rsidR="0095009A" w:rsidRDefault="0095009A" w:rsidP="0095019C">
      <w:pPr>
        <w:rPr>
          <w:rFonts w:ascii="Arial" w:hAnsi="Arial" w:cs="Arial"/>
          <w:b/>
          <w:color w:val="000066"/>
          <w:sz w:val="48"/>
        </w:rPr>
      </w:pPr>
    </w:p>
    <w:p w14:paraId="1B37A37E" w14:textId="646380FC" w:rsidR="00481192" w:rsidRPr="00F918FF" w:rsidRDefault="00EE11A8" w:rsidP="00481192">
      <w:pPr>
        <w:pStyle w:val="Subtitle"/>
        <w:keepNext/>
        <w:framePr w:hSpace="0" w:wrap="auto" w:vAnchor="margin" w:hAnchor="text" w:xAlign="left" w:yAlign="inline"/>
        <w:suppressAutoHyphens/>
        <w:spacing w:before="240" w:after="120"/>
        <w:suppressOverlap w:val="0"/>
        <w:jc w:val="center"/>
        <w:rPr>
          <w:rFonts w:eastAsia="MS Mincho" w:cs="Tahoma"/>
          <w:i/>
          <w:iCs/>
          <w:color w:val="auto"/>
          <w:sz w:val="28"/>
          <w:szCs w:val="28"/>
          <w:lang w:eastAsia="nb-NO"/>
        </w:rPr>
      </w:pPr>
      <w:r>
        <w:rPr>
          <w:rFonts w:eastAsia="MS Mincho" w:cs="Tahoma"/>
          <w:i/>
          <w:iCs/>
          <w:color w:val="auto"/>
          <w:sz w:val="28"/>
          <w:szCs w:val="28"/>
          <w:lang w:eastAsia="nb-NO"/>
        </w:rPr>
        <w:t xml:space="preserve">   </w:t>
      </w:r>
      <w:r w:rsidR="00481192" w:rsidRPr="00F918FF">
        <w:rPr>
          <w:rFonts w:eastAsia="MS Mincho" w:cs="Tahoma"/>
          <w:i/>
          <w:iCs/>
          <w:color w:val="auto"/>
          <w:sz w:val="28"/>
          <w:szCs w:val="28"/>
          <w:lang w:eastAsia="nb-NO"/>
        </w:rPr>
        <w:t>Gjøvik, Gran, Nordre Land og Søndre Land</w:t>
      </w:r>
    </w:p>
    <w:p w14:paraId="4087CA3A" w14:textId="77777777" w:rsidR="00481192" w:rsidRPr="002D3C90" w:rsidRDefault="00481192" w:rsidP="00481192">
      <w:pPr>
        <w:jc w:val="center"/>
        <w:rPr>
          <w:rFonts w:eastAsiaTheme="minorEastAsia"/>
          <w:b/>
          <w:bCs/>
          <w:sz w:val="40"/>
          <w:szCs w:val="40"/>
        </w:rPr>
      </w:pPr>
      <w:r>
        <w:rPr>
          <w:noProof/>
        </w:rPr>
        <w:drawing>
          <wp:inline distT="0" distB="0" distL="0" distR="0" wp14:anchorId="7119B653" wp14:editId="027471BC">
            <wp:extent cx="952500" cy="1176451"/>
            <wp:effectExtent l="0" t="0" r="0" b="5080"/>
            <wp:docPr id="1789820059" name="Bilde 2" descr="Last ned kommunens logo - Gjøvik kommunes grafiske prof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ast ned kommunens logo - Gjøvik kommunes grafiske profil"/>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4575" cy="1203716"/>
                    </a:xfrm>
                    <a:prstGeom prst="rect">
                      <a:avLst/>
                    </a:prstGeom>
                    <a:noFill/>
                    <a:ln>
                      <a:noFill/>
                    </a:ln>
                  </pic:spPr>
                </pic:pic>
              </a:graphicData>
            </a:graphic>
          </wp:inline>
        </w:drawing>
      </w:r>
      <w:r>
        <w:rPr>
          <w:noProof/>
        </w:rPr>
        <w:drawing>
          <wp:inline distT="0" distB="0" distL="0" distR="0" wp14:anchorId="483BFC35" wp14:editId="40475EF7">
            <wp:extent cx="940067" cy="1176020"/>
            <wp:effectExtent l="0" t="0" r="0" b="5080"/>
            <wp:docPr id="1737601582"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63155" cy="1204902"/>
                    </a:xfrm>
                    <a:prstGeom prst="rect">
                      <a:avLst/>
                    </a:prstGeom>
                    <a:noFill/>
                    <a:ln>
                      <a:noFill/>
                    </a:ln>
                  </pic:spPr>
                </pic:pic>
              </a:graphicData>
            </a:graphic>
          </wp:inline>
        </w:drawing>
      </w:r>
      <w:r>
        <w:rPr>
          <w:noProof/>
        </w:rPr>
        <w:drawing>
          <wp:inline distT="0" distB="0" distL="0" distR="0" wp14:anchorId="0D12EED1" wp14:editId="2A608D89">
            <wp:extent cx="959963" cy="1176020"/>
            <wp:effectExtent l="0" t="0" r="0" b="5080"/>
            <wp:docPr id="210739533"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5513" t="13524" r="20435" b="17856"/>
                    <a:stretch>
                      <a:fillRect/>
                    </a:stretch>
                  </pic:blipFill>
                  <pic:spPr bwMode="auto">
                    <a:xfrm>
                      <a:off x="0" y="0"/>
                      <a:ext cx="978794" cy="1199090"/>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52290CB" wp14:editId="2A199549">
            <wp:extent cx="929640" cy="1162050"/>
            <wp:effectExtent l="0" t="0" r="3810" b="0"/>
            <wp:docPr id="311694830"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469" cy="1190586"/>
                    </a:xfrm>
                    <a:prstGeom prst="rect">
                      <a:avLst/>
                    </a:prstGeom>
                    <a:noFill/>
                    <a:ln>
                      <a:noFill/>
                    </a:ln>
                  </pic:spPr>
                </pic:pic>
              </a:graphicData>
            </a:graphic>
          </wp:inline>
        </w:drawing>
      </w:r>
    </w:p>
    <w:p w14:paraId="3465E86A" w14:textId="77777777" w:rsidR="00481192" w:rsidRDefault="00481192" w:rsidP="00481192">
      <w:pPr>
        <w:rPr>
          <w:rFonts w:eastAsiaTheme="minorEastAsia"/>
          <w:b/>
          <w:bCs/>
          <w:sz w:val="40"/>
          <w:szCs w:val="40"/>
        </w:rPr>
      </w:pPr>
    </w:p>
    <w:p w14:paraId="44920013" w14:textId="77777777" w:rsidR="00481192" w:rsidRDefault="00481192" w:rsidP="00481192">
      <w:pPr>
        <w:rPr>
          <w:rFonts w:eastAsiaTheme="minorEastAsia"/>
          <w:b/>
          <w:bCs/>
          <w:sz w:val="40"/>
          <w:szCs w:val="40"/>
        </w:rPr>
      </w:pPr>
    </w:p>
    <w:p w14:paraId="3019C360" w14:textId="77777777" w:rsidR="00481192" w:rsidRDefault="00481192" w:rsidP="00481192">
      <w:pPr>
        <w:rPr>
          <w:rFonts w:eastAsiaTheme="minorEastAsia"/>
          <w:b/>
          <w:bCs/>
          <w:sz w:val="40"/>
          <w:szCs w:val="40"/>
        </w:rPr>
      </w:pPr>
    </w:p>
    <w:p w14:paraId="335D310F" w14:textId="4C505FB6" w:rsidR="006B5C19" w:rsidRPr="006B5C19" w:rsidRDefault="006B5C19" w:rsidP="006B5C19">
      <w:pPr>
        <w:pStyle w:val="BodyText"/>
        <w:suppressAutoHyphens/>
        <w:jc w:val="center"/>
        <w:rPr>
          <w:rFonts w:ascii="Calibri" w:eastAsiaTheme="minorEastAsia" w:hAnsi="Calibri" w:cs="Calibri"/>
          <w:sz w:val="32"/>
          <w:szCs w:val="32"/>
        </w:rPr>
      </w:pPr>
      <w:r w:rsidRPr="006B5C19">
        <w:rPr>
          <w:rFonts w:ascii="Calibri" w:eastAsiaTheme="minorEastAsia" w:hAnsi="Calibri" w:cs="Calibri"/>
          <w:sz w:val="32"/>
          <w:szCs w:val="32"/>
        </w:rPr>
        <w:t>SSA-L</w:t>
      </w:r>
      <w:r w:rsidR="0016222A">
        <w:rPr>
          <w:rFonts w:ascii="Calibri" w:eastAsiaTheme="minorEastAsia" w:hAnsi="Calibri" w:cs="Calibri"/>
          <w:sz w:val="32"/>
          <w:szCs w:val="32"/>
        </w:rPr>
        <w:t>,</w:t>
      </w:r>
      <w:r w:rsidRPr="006B5C19">
        <w:rPr>
          <w:rFonts w:ascii="Calibri" w:eastAsiaTheme="minorEastAsia" w:hAnsi="Calibri" w:cs="Calibri"/>
          <w:sz w:val="32"/>
          <w:szCs w:val="32"/>
        </w:rPr>
        <w:t xml:space="preserve"> Standardavtale om løpende tjenestekjøp over internett</w:t>
      </w:r>
    </w:p>
    <w:p w14:paraId="45C9FDC8" w14:textId="1937CC52" w:rsidR="00481192" w:rsidRPr="00972A42" w:rsidRDefault="00481192" w:rsidP="00481192">
      <w:pPr>
        <w:pStyle w:val="BodyText"/>
        <w:keepLines w:val="0"/>
        <w:widowControl/>
        <w:suppressAutoHyphens/>
        <w:jc w:val="center"/>
        <w:rPr>
          <w:rFonts w:ascii="Calibri" w:eastAsiaTheme="minorEastAsia" w:hAnsi="Calibri" w:cs="Calibri"/>
          <w:sz w:val="32"/>
          <w:szCs w:val="32"/>
        </w:rPr>
      </w:pPr>
      <w:r w:rsidRPr="00972A42">
        <w:rPr>
          <w:rFonts w:ascii="Calibri" w:eastAsiaTheme="minorEastAsia" w:hAnsi="Calibri" w:cs="Calibri"/>
          <w:sz w:val="32"/>
          <w:szCs w:val="32"/>
        </w:rPr>
        <w:t xml:space="preserve">Avrop </w:t>
      </w:r>
      <w:r w:rsidRPr="009659A5">
        <w:rPr>
          <w:rFonts w:ascii="Calibri" w:eastAsia="Calibri" w:hAnsi="Calibri" w:cs="Calibri"/>
          <w:sz w:val="32"/>
          <w:szCs w:val="32"/>
          <w:lang w:eastAsia="en-US"/>
        </w:rPr>
        <w:t>under</w:t>
      </w:r>
      <w:r w:rsidRPr="00972A42">
        <w:rPr>
          <w:rFonts w:ascii="Calibri" w:eastAsiaTheme="minorEastAsia" w:hAnsi="Calibri" w:cs="Calibri"/>
          <w:sz w:val="32"/>
          <w:szCs w:val="32"/>
        </w:rPr>
        <w:t xml:space="preserve"> rammeavtale </w:t>
      </w:r>
      <w:r w:rsidR="0016222A" w:rsidRPr="00F208DA">
        <w:rPr>
          <w:rFonts w:ascii="Calibri" w:eastAsiaTheme="minorEastAsia" w:hAnsi="Calibri" w:cs="Calibri"/>
          <w:sz w:val="32"/>
          <w:szCs w:val="32"/>
        </w:rPr>
        <w:t xml:space="preserve">RA-26-003-GR-Velferdsteknologi </w:t>
      </w:r>
      <w:r w:rsidR="0016222A">
        <w:rPr>
          <w:rFonts w:ascii="Calibri" w:eastAsiaTheme="minorEastAsia" w:hAnsi="Calibri" w:cs="Calibri"/>
          <w:sz w:val="32"/>
          <w:szCs w:val="32"/>
        </w:rPr>
        <w:t>-</w:t>
      </w:r>
      <w:r w:rsidR="0016222A" w:rsidRPr="00F208DA">
        <w:rPr>
          <w:rFonts w:ascii="Calibri" w:eastAsiaTheme="minorEastAsia" w:hAnsi="Calibri" w:cs="Calibri"/>
          <w:sz w:val="32"/>
          <w:szCs w:val="32"/>
        </w:rPr>
        <w:t xml:space="preserve"> Gjøvikregionen og Hadeland</w:t>
      </w:r>
    </w:p>
    <w:p w14:paraId="3AED12BC" w14:textId="6CEE9838" w:rsidR="00B80B82" w:rsidRPr="00987F64" w:rsidRDefault="00B80B82" w:rsidP="005078F9">
      <w:pPr>
        <w:pStyle w:val="Linjestil"/>
        <w:rPr>
          <w:rFonts w:asciiTheme="minorHAnsi" w:hAnsiTheme="minorHAnsi" w:cstheme="minorHAnsi"/>
        </w:rPr>
      </w:pPr>
    </w:p>
    <w:p w14:paraId="33F48D11" w14:textId="32414574" w:rsidR="00B80B82" w:rsidRPr="00F26BBD" w:rsidRDefault="00B80B82" w:rsidP="00B80B82">
      <w:pPr>
        <w:spacing w:line="276" w:lineRule="auto"/>
        <w:rPr>
          <w:rFonts w:cstheme="minorHAnsi"/>
          <w:color w:val="1175DA"/>
          <w:sz w:val="28"/>
        </w:rPr>
      </w:pPr>
    </w:p>
    <w:p w14:paraId="47D485B0" w14:textId="03C81AF9" w:rsidR="004C3FD4" w:rsidRPr="00F26BBD" w:rsidRDefault="004C3FD4" w:rsidP="00B80B82">
      <w:pPr>
        <w:rPr>
          <w:rFonts w:cstheme="minorHAnsi"/>
        </w:rPr>
      </w:pPr>
    </w:p>
    <w:p w14:paraId="3F1999D6" w14:textId="77777777" w:rsidR="00FA0407" w:rsidRPr="00F26BBD" w:rsidRDefault="00FA0407" w:rsidP="00AB7D2B">
      <w:pPr>
        <w:spacing w:line="276" w:lineRule="auto"/>
        <w:rPr>
          <w:rFonts w:cstheme="minorHAnsi"/>
          <w:color w:val="1175DA"/>
          <w:sz w:val="28"/>
        </w:rPr>
      </w:pPr>
    </w:p>
    <w:p w14:paraId="542F8BF8" w14:textId="77777777"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01853B34" w14:textId="69DBA6EF" w:rsidR="00FA0407" w:rsidRPr="00F26BBD" w:rsidRDefault="00FA0407" w:rsidP="00AB7D2B">
      <w:pPr>
        <w:spacing w:line="276" w:lineRule="auto"/>
        <w:rPr>
          <w:rFonts w:cstheme="minorHAnsi"/>
          <w:color w:val="1175DA"/>
          <w:sz w:val="28"/>
        </w:rPr>
      </w:pPr>
    </w:p>
    <w:p w14:paraId="6F3CE293" w14:textId="5BFCF42D" w:rsidR="004C3FD4" w:rsidRPr="00F26BBD" w:rsidRDefault="004C3FD4" w:rsidP="004C3FD4">
      <w:pPr>
        <w:pStyle w:val="Tittelside2"/>
        <w:rPr>
          <w:rStyle w:val="Heading1Char"/>
          <w:rFonts w:asciiTheme="minorHAnsi" w:hAnsiTheme="minorHAnsi" w:cstheme="minorHAnsi"/>
          <w:b/>
          <w:bCs/>
          <w:caps w:val="0"/>
        </w:rPr>
      </w:pPr>
      <w:r w:rsidRPr="00F26BBD">
        <w:rPr>
          <w:rFonts w:asciiTheme="minorHAnsi" w:hAnsiTheme="minorHAnsi" w:cstheme="minorHAnsi"/>
        </w:rPr>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0E759D58" w14:textId="77777777" w:rsidR="00F16453" w:rsidRPr="0064483C" w:rsidRDefault="00F16453" w:rsidP="00F16453">
      <w:pPr>
        <w:pStyle w:val="Merknadstekst1"/>
        <w:rPr>
          <w:rFonts w:asciiTheme="minorHAnsi" w:hAnsiTheme="minorHAnsi" w:cstheme="minorHAnsi"/>
        </w:rPr>
      </w:pPr>
      <w:r w:rsidRPr="002D7FD2">
        <w:rPr>
          <w:rFonts w:asciiTheme="minorHAnsi" w:hAnsiTheme="minorHAnsi" w:cstheme="minorHAnsi"/>
        </w:rPr>
        <w:t>RA-26-003-GR-Velferdsteknologi - Gjøvikregionen og Hadeland</w:t>
      </w:r>
    </w:p>
    <w:p w14:paraId="0D5B59BB" w14:textId="77777777" w:rsidR="004C3FD4" w:rsidRPr="00F26BBD" w:rsidRDefault="004C3FD4" w:rsidP="004C3FD4">
      <w:pPr>
        <w:pStyle w:val="CommentText"/>
        <w:rPr>
          <w:rFonts w:asciiTheme="minorHAnsi" w:hAnsiTheme="minorHAnsi" w:cstheme="minorHAnsi"/>
          <w:lang w:val="nb-NO"/>
        </w:rPr>
      </w:pPr>
    </w:p>
    <w:p w14:paraId="048E0F03" w14:textId="77777777" w:rsidR="004C3FD4" w:rsidRPr="00F26BBD" w:rsidRDefault="004C3FD4" w:rsidP="004C3FD4">
      <w:pPr>
        <w:pStyle w:val="CommentText"/>
        <w:rPr>
          <w:rFonts w:asciiTheme="minorHAnsi" w:hAnsiTheme="minorHAnsi" w:cstheme="minorHAnsi"/>
        </w:rPr>
      </w:pPr>
    </w:p>
    <w:p w14:paraId="58E2A2C8" w14:textId="77777777" w:rsidR="004C3FD4" w:rsidRPr="00EE11A8" w:rsidRDefault="004C3FD4" w:rsidP="0C39DC53">
      <w:pPr>
        <w:pStyle w:val="Normalmedluftover"/>
        <w:rPr>
          <w:rFonts w:asciiTheme="minorHAnsi" w:hAnsiTheme="minorHAnsi" w:cstheme="minorBidi"/>
          <w:b/>
          <w:lang w:val="nb-NO"/>
        </w:rPr>
      </w:pPr>
      <w:r w:rsidRPr="00EE11A8">
        <w:rPr>
          <w:rFonts w:asciiTheme="minorHAnsi" w:hAnsiTheme="minorHAnsi" w:cstheme="minorBidi"/>
          <w:b/>
          <w:lang w:val="nb-NO"/>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4EE6FDD" w:rsidR="004C3FD4" w:rsidRPr="00F26BBD" w:rsidRDefault="004C3FD4" w:rsidP="004C3FD4">
      <w:pPr>
        <w:rPr>
          <w:rFonts w:cstheme="minorHAnsi"/>
        </w:rPr>
      </w:pPr>
      <w:r w:rsidRPr="00F26BBD">
        <w:rPr>
          <w:rFonts w:cstheme="minorHAnsi"/>
        </w:rPr>
        <w:t xml:space="preserve">(heretter kalt </w:t>
      </w:r>
      <w:r w:rsidR="00C92C16">
        <w:rPr>
          <w:rFonts w:cstheme="minorHAnsi"/>
        </w:rPr>
        <w:t>Avtaleparten</w:t>
      </w:r>
      <w:r w:rsidRPr="00F26BBD">
        <w:rPr>
          <w:rFonts w:cstheme="minorHAnsi"/>
        </w:rPr>
        <w:t>)</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1E19375A" w14:textId="77777777" w:rsidR="00AA7BD6" w:rsidRPr="0064483C" w:rsidRDefault="00AA7BD6" w:rsidP="00AA7BD6">
      <w:pPr>
        <w:pStyle w:val="Normalmedluftover"/>
        <w:rPr>
          <w:rFonts w:asciiTheme="minorHAnsi" w:hAnsiTheme="minorHAnsi" w:cstheme="minorHAnsi"/>
        </w:rPr>
      </w:pPr>
      <w:r w:rsidRPr="003D07B0">
        <w:rPr>
          <w:rFonts w:asciiTheme="minorHAnsi" w:hAnsiTheme="minorHAnsi" w:cstheme="minorHAnsi"/>
        </w:rPr>
        <w:t xml:space="preserve">Gjeldende kommuner i </w:t>
      </w:r>
      <w:r w:rsidRPr="005B5DA0">
        <w:rPr>
          <w:rFonts w:asciiTheme="minorHAnsi" w:hAnsiTheme="minorHAnsi" w:cstheme="minorHAnsi"/>
        </w:rPr>
        <w:t xml:space="preserve">Gjøvikregionen og Hadeland </w:t>
      </w:r>
      <w:r>
        <w:rPr>
          <w:rFonts w:asciiTheme="minorHAnsi" w:hAnsiTheme="minorHAnsi" w:cstheme="minorHAnsi"/>
        </w:rPr>
        <w:t xml:space="preserve"> </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66E08178" w:rsidR="004C3FD4" w:rsidRPr="00F26BBD" w:rsidRDefault="004C3FD4" w:rsidP="004C3FD4">
      <w:pPr>
        <w:rPr>
          <w:rFonts w:cstheme="minorHAnsi"/>
        </w:rPr>
      </w:pPr>
      <w:r w:rsidRPr="00F26BBD">
        <w:rPr>
          <w:rFonts w:cstheme="minorHAnsi"/>
        </w:rPr>
        <w:t xml:space="preserve">(heretter kalt </w:t>
      </w:r>
      <w:r w:rsidR="00C92C16">
        <w:rPr>
          <w:rFonts w:cstheme="minorHAnsi"/>
        </w:rPr>
        <w:t>Oppdragsgiveren</w:t>
      </w:r>
      <w:r w:rsidRPr="00F26BBD">
        <w:rPr>
          <w:rFonts w:cstheme="minorHAnsi"/>
        </w:rPr>
        <w:t>)</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2DC5AFD0" w:rsidR="004C3FD4" w:rsidRPr="00F26BBD" w:rsidRDefault="004C3FD4" w:rsidP="002B28CB">
            <w:pPr>
              <w:rPr>
                <w:rFonts w:cstheme="minorHAnsi"/>
              </w:rPr>
            </w:pPr>
            <w:r w:rsidRPr="00F26BBD">
              <w:rPr>
                <w:rFonts w:cstheme="minorHAnsi"/>
              </w:rPr>
              <w:t>[</w:t>
            </w:r>
            <w:r w:rsidR="00C92C16">
              <w:rPr>
                <w:rFonts w:cstheme="minorHAnsi"/>
              </w:rPr>
              <w:t xml:space="preserve">Oppdragsgiverens </w:t>
            </w:r>
            <w:r w:rsidRPr="00F26BBD">
              <w:rPr>
                <w:rFonts w:cstheme="minorHAnsi"/>
              </w:rPr>
              <w:t>navn her]</w:t>
            </w:r>
          </w:p>
        </w:tc>
        <w:tc>
          <w:tcPr>
            <w:tcW w:w="3922" w:type="dxa"/>
          </w:tcPr>
          <w:p w14:paraId="16F020E9" w14:textId="7F6FB2B8" w:rsidR="004C3FD4" w:rsidRPr="00F26BBD" w:rsidRDefault="004C3FD4" w:rsidP="002B28CB">
            <w:pPr>
              <w:rPr>
                <w:rFonts w:cstheme="minorHAnsi"/>
              </w:rPr>
            </w:pPr>
            <w:r w:rsidRPr="00F26BBD">
              <w:rPr>
                <w:rFonts w:cstheme="minorHAnsi"/>
              </w:rPr>
              <w:t>[</w:t>
            </w:r>
            <w:r w:rsidR="00C92C16">
              <w:rPr>
                <w:rFonts w:cstheme="minorHAnsi"/>
              </w:rPr>
              <w:t>Avtaleparts</w:t>
            </w:r>
            <w:r w:rsidRPr="00F26BBD">
              <w:rPr>
                <w:rFonts w:cstheme="minorHAnsi"/>
              </w:rPr>
              <w:t xml:space="preserve">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13F696D5" w:rsidR="004C3FD4" w:rsidRPr="00F26BBD" w:rsidRDefault="00C92C16" w:rsidP="002B28CB">
            <w:pPr>
              <w:rPr>
                <w:rFonts w:cstheme="minorHAnsi"/>
              </w:rPr>
            </w:pPr>
            <w:r>
              <w:rPr>
                <w:rFonts w:cstheme="minorHAnsi"/>
              </w:rPr>
              <w:t xml:space="preserve">Oppdragsgiverens </w:t>
            </w:r>
            <w:r w:rsidR="004C3FD4" w:rsidRPr="00F26BBD">
              <w:rPr>
                <w:rFonts w:cstheme="minorHAnsi"/>
              </w:rPr>
              <w:t>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4E67ED63" w:rsidR="004C3FD4" w:rsidRPr="00F26BBD" w:rsidRDefault="00C92C16" w:rsidP="002B28CB">
            <w:pPr>
              <w:tabs>
                <w:tab w:val="right" w:pos="3680"/>
              </w:tabs>
              <w:rPr>
                <w:rFonts w:cstheme="minorHAnsi"/>
              </w:rPr>
            </w:pPr>
            <w:r>
              <w:rPr>
                <w:rFonts w:cstheme="minorHAnsi"/>
              </w:rPr>
              <w:t>Avtaleparts</w:t>
            </w:r>
            <w:r w:rsidR="004C3FD4" w:rsidRPr="00F26BBD">
              <w:rPr>
                <w:rFonts w:cstheme="minorHAnsi"/>
              </w:rPr>
              <w:t xml:space="preserve">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w:t>
      </w:r>
      <w:proofErr w:type="gramStart"/>
      <w:r w:rsidRPr="00F26BBD">
        <w:rPr>
          <w:rFonts w:cstheme="minorHAnsi"/>
        </w:rPr>
        <w:t>vedrørende</w:t>
      </w:r>
      <w:proofErr w:type="gramEnd"/>
      <w:r w:rsidRPr="00F26BBD">
        <w:rPr>
          <w:rFonts w:cstheme="minorHAnsi"/>
        </w:rPr>
        <w:t xml:space="preserv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50C6D796"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 xml:space="preserve">Hos </w:t>
            </w:r>
            <w:r w:rsidR="00C92C16">
              <w:rPr>
                <w:rFonts w:asciiTheme="minorHAnsi" w:hAnsiTheme="minorHAnsi" w:cstheme="minorHAnsi"/>
                <w:b/>
              </w:rPr>
              <w:t>Oppdragsgiveren</w:t>
            </w:r>
          </w:p>
        </w:tc>
        <w:tc>
          <w:tcPr>
            <w:tcW w:w="4110" w:type="dxa"/>
          </w:tcPr>
          <w:p w14:paraId="306E2CC7" w14:textId="48FB2ED6"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 xml:space="preserve">Hos </w:t>
            </w:r>
            <w:r w:rsidR="00C92C16">
              <w:rPr>
                <w:rFonts w:asciiTheme="minorHAnsi" w:hAnsiTheme="minorHAnsi" w:cstheme="minorHAnsi"/>
                <w:b/>
              </w:rPr>
              <w:t>Avtaleparten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4D3461">
          <w:headerReference w:type="even" r:id="rId15"/>
          <w:headerReference w:type="default" r:id="rId16"/>
          <w:footerReference w:type="even" r:id="rId17"/>
          <w:footerReference w:type="default" r:id="rId18"/>
          <w:headerReference w:type="first" r:id="rId19"/>
          <w:footerReference w:type="first" r:id="rId20"/>
          <w:pgSz w:w="11907" w:h="16840" w:code="9"/>
          <w:pgMar w:top="1418" w:right="1418" w:bottom="1418" w:left="2268" w:header="709" w:footer="743" w:gutter="0"/>
          <w:pgNumType w:start="0"/>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t>Innhold</w:t>
      </w:r>
    </w:p>
    <w:p w14:paraId="1D23FB44" w14:textId="12CDA441" w:rsidR="005D66D3" w:rsidRDefault="004C3FD4">
      <w:pPr>
        <w:pStyle w:val="TOC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37603420" w:history="1">
        <w:r w:rsidR="005D66D3" w:rsidRPr="002D0833">
          <w:rPr>
            <w:rStyle w:val="Hyperlink"/>
          </w:rPr>
          <w:t>1.</w:t>
        </w:r>
        <w:r w:rsidR="005D66D3">
          <w:rPr>
            <w:rFonts w:asciiTheme="minorHAnsi" w:eastAsiaTheme="minorEastAsia" w:hAnsiTheme="minorHAnsi" w:cstheme="minorBidi"/>
            <w:b w:val="0"/>
            <w:bCs w:val="0"/>
            <w:caps w:val="0"/>
            <w:kern w:val="2"/>
            <w:sz w:val="24"/>
            <w:szCs w:val="24"/>
            <w14:ligatures w14:val="standardContextual"/>
          </w:rPr>
          <w:tab/>
        </w:r>
        <w:r w:rsidR="005D66D3" w:rsidRPr="002D0833">
          <w:rPr>
            <w:rStyle w:val="Hyperlink"/>
            <w:rFonts w:cstheme="minorHAnsi"/>
          </w:rPr>
          <w:t>Alminnelige bestemmelser</w:t>
        </w:r>
        <w:r w:rsidR="005D66D3">
          <w:rPr>
            <w:webHidden/>
          </w:rPr>
          <w:tab/>
        </w:r>
        <w:r w:rsidR="005D66D3">
          <w:rPr>
            <w:webHidden/>
          </w:rPr>
          <w:fldChar w:fldCharType="begin"/>
        </w:r>
        <w:r w:rsidR="005D66D3">
          <w:rPr>
            <w:webHidden/>
          </w:rPr>
          <w:instrText xml:space="preserve"> PAGEREF _Toc237603420 \h </w:instrText>
        </w:r>
        <w:r w:rsidR="005D66D3">
          <w:rPr>
            <w:webHidden/>
          </w:rPr>
        </w:r>
        <w:r w:rsidR="005D66D3">
          <w:rPr>
            <w:webHidden/>
          </w:rPr>
          <w:fldChar w:fldCharType="separate"/>
        </w:r>
        <w:r w:rsidR="005D66D3">
          <w:rPr>
            <w:webHidden/>
          </w:rPr>
          <w:t>4</w:t>
        </w:r>
        <w:r w:rsidR="005D66D3">
          <w:rPr>
            <w:webHidden/>
          </w:rPr>
          <w:fldChar w:fldCharType="end"/>
        </w:r>
      </w:hyperlink>
    </w:p>
    <w:p w14:paraId="086B1F9F" w14:textId="3C8666FD"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21" w:history="1">
        <w:r w:rsidRPr="002D0833">
          <w:rPr>
            <w:rStyle w:val="Hyperlink"/>
            <w:rFonts w:cstheme="minorHAnsi"/>
          </w:rPr>
          <w:t>1.1</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Avtalens omfang</w:t>
        </w:r>
        <w:r>
          <w:rPr>
            <w:webHidden/>
          </w:rPr>
          <w:tab/>
        </w:r>
        <w:r>
          <w:rPr>
            <w:webHidden/>
          </w:rPr>
          <w:fldChar w:fldCharType="begin"/>
        </w:r>
        <w:r>
          <w:rPr>
            <w:webHidden/>
          </w:rPr>
          <w:instrText xml:space="preserve"> PAGEREF _Toc237603421 \h </w:instrText>
        </w:r>
        <w:r>
          <w:rPr>
            <w:webHidden/>
          </w:rPr>
        </w:r>
        <w:r>
          <w:rPr>
            <w:webHidden/>
          </w:rPr>
          <w:fldChar w:fldCharType="separate"/>
        </w:r>
        <w:r>
          <w:rPr>
            <w:webHidden/>
          </w:rPr>
          <w:t>4</w:t>
        </w:r>
        <w:r>
          <w:rPr>
            <w:webHidden/>
          </w:rPr>
          <w:fldChar w:fldCharType="end"/>
        </w:r>
      </w:hyperlink>
    </w:p>
    <w:p w14:paraId="10A8C7EB" w14:textId="5CF094F9"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22" w:history="1">
        <w:r w:rsidRPr="002D0833">
          <w:rPr>
            <w:rStyle w:val="Hyperlink"/>
            <w:rFonts w:cstheme="minorHAnsi"/>
          </w:rPr>
          <w:t>1.2</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Bilag til avtalen</w:t>
        </w:r>
        <w:r>
          <w:rPr>
            <w:webHidden/>
          </w:rPr>
          <w:tab/>
        </w:r>
        <w:r>
          <w:rPr>
            <w:webHidden/>
          </w:rPr>
          <w:fldChar w:fldCharType="begin"/>
        </w:r>
        <w:r>
          <w:rPr>
            <w:webHidden/>
          </w:rPr>
          <w:instrText xml:space="preserve"> PAGEREF _Toc237603422 \h </w:instrText>
        </w:r>
        <w:r>
          <w:rPr>
            <w:webHidden/>
          </w:rPr>
        </w:r>
        <w:r>
          <w:rPr>
            <w:webHidden/>
          </w:rPr>
          <w:fldChar w:fldCharType="separate"/>
        </w:r>
        <w:r>
          <w:rPr>
            <w:webHidden/>
          </w:rPr>
          <w:t>4</w:t>
        </w:r>
        <w:r>
          <w:rPr>
            <w:webHidden/>
          </w:rPr>
          <w:fldChar w:fldCharType="end"/>
        </w:r>
      </w:hyperlink>
    </w:p>
    <w:p w14:paraId="360A3BD8" w14:textId="74F43A65"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23" w:history="1">
        <w:r w:rsidRPr="002D0833">
          <w:rPr>
            <w:rStyle w:val="Hyperlink"/>
            <w:rFonts w:cstheme="minorHAnsi"/>
          </w:rPr>
          <w:t>1.3</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Tolkning – rangordning</w:t>
        </w:r>
        <w:r>
          <w:rPr>
            <w:webHidden/>
          </w:rPr>
          <w:tab/>
        </w:r>
        <w:r>
          <w:rPr>
            <w:webHidden/>
          </w:rPr>
          <w:fldChar w:fldCharType="begin"/>
        </w:r>
        <w:r>
          <w:rPr>
            <w:webHidden/>
          </w:rPr>
          <w:instrText xml:space="preserve"> PAGEREF _Toc237603423 \h </w:instrText>
        </w:r>
        <w:r>
          <w:rPr>
            <w:webHidden/>
          </w:rPr>
        </w:r>
        <w:r>
          <w:rPr>
            <w:webHidden/>
          </w:rPr>
          <w:fldChar w:fldCharType="separate"/>
        </w:r>
        <w:r>
          <w:rPr>
            <w:webHidden/>
          </w:rPr>
          <w:t>4</w:t>
        </w:r>
        <w:r>
          <w:rPr>
            <w:webHidden/>
          </w:rPr>
          <w:fldChar w:fldCharType="end"/>
        </w:r>
      </w:hyperlink>
    </w:p>
    <w:p w14:paraId="41A68D28" w14:textId="067AAFCF"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24" w:history="1">
        <w:r w:rsidRPr="002D0833">
          <w:rPr>
            <w:rStyle w:val="Hyperlink"/>
            <w:rFonts w:cstheme="minorHAnsi"/>
          </w:rPr>
          <w:t>1.4</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Endringer av avtalen etter avtaleinngåelsen</w:t>
        </w:r>
        <w:r>
          <w:rPr>
            <w:webHidden/>
          </w:rPr>
          <w:tab/>
        </w:r>
        <w:r>
          <w:rPr>
            <w:webHidden/>
          </w:rPr>
          <w:fldChar w:fldCharType="begin"/>
        </w:r>
        <w:r>
          <w:rPr>
            <w:webHidden/>
          </w:rPr>
          <w:instrText xml:space="preserve"> PAGEREF _Toc237603424 \h </w:instrText>
        </w:r>
        <w:r>
          <w:rPr>
            <w:webHidden/>
          </w:rPr>
        </w:r>
        <w:r>
          <w:rPr>
            <w:webHidden/>
          </w:rPr>
          <w:fldChar w:fldCharType="separate"/>
        </w:r>
        <w:r>
          <w:rPr>
            <w:webHidden/>
          </w:rPr>
          <w:t>5</w:t>
        </w:r>
        <w:r>
          <w:rPr>
            <w:webHidden/>
          </w:rPr>
          <w:fldChar w:fldCharType="end"/>
        </w:r>
      </w:hyperlink>
    </w:p>
    <w:p w14:paraId="2D822082" w14:textId="328895E4"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25" w:history="1">
        <w:r w:rsidRPr="002D0833">
          <w:rPr>
            <w:rStyle w:val="Hyperlink"/>
            <w:rFonts w:cstheme="minorHAnsi"/>
          </w:rPr>
          <w:t>1.5</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Partenes representanter</w:t>
        </w:r>
        <w:r>
          <w:rPr>
            <w:webHidden/>
          </w:rPr>
          <w:tab/>
        </w:r>
        <w:r>
          <w:rPr>
            <w:webHidden/>
          </w:rPr>
          <w:fldChar w:fldCharType="begin"/>
        </w:r>
        <w:r>
          <w:rPr>
            <w:webHidden/>
          </w:rPr>
          <w:instrText xml:space="preserve"> PAGEREF _Toc237603425 \h </w:instrText>
        </w:r>
        <w:r>
          <w:rPr>
            <w:webHidden/>
          </w:rPr>
        </w:r>
        <w:r>
          <w:rPr>
            <w:webHidden/>
          </w:rPr>
          <w:fldChar w:fldCharType="separate"/>
        </w:r>
        <w:r>
          <w:rPr>
            <w:webHidden/>
          </w:rPr>
          <w:t>5</w:t>
        </w:r>
        <w:r>
          <w:rPr>
            <w:webHidden/>
          </w:rPr>
          <w:fldChar w:fldCharType="end"/>
        </w:r>
      </w:hyperlink>
    </w:p>
    <w:p w14:paraId="7425E10F" w14:textId="220E59F2" w:rsidR="005D66D3" w:rsidRDefault="005D66D3">
      <w:pPr>
        <w:pStyle w:val="TOC1"/>
        <w:rPr>
          <w:rFonts w:asciiTheme="minorHAnsi" w:eastAsiaTheme="minorEastAsia" w:hAnsiTheme="minorHAnsi" w:cstheme="minorBidi"/>
          <w:b w:val="0"/>
          <w:bCs w:val="0"/>
          <w:caps w:val="0"/>
          <w:kern w:val="2"/>
          <w:sz w:val="24"/>
          <w:szCs w:val="24"/>
          <w14:ligatures w14:val="standardContextual"/>
        </w:rPr>
      </w:pPr>
      <w:hyperlink w:anchor="_Toc237603426" w:history="1">
        <w:r w:rsidRPr="002D0833">
          <w:rPr>
            <w:rStyle w:val="Hyperlink"/>
          </w:rPr>
          <w:t>2.</w:t>
        </w:r>
        <w:r>
          <w:rPr>
            <w:rFonts w:asciiTheme="minorHAnsi" w:eastAsiaTheme="minorEastAsia" w:hAnsiTheme="minorHAnsi" w:cstheme="minorBidi"/>
            <w:b w:val="0"/>
            <w:bCs w:val="0"/>
            <w:caps w:val="0"/>
            <w:kern w:val="2"/>
            <w:sz w:val="24"/>
            <w:szCs w:val="24"/>
            <w14:ligatures w14:val="standardContextual"/>
          </w:rPr>
          <w:tab/>
        </w:r>
        <w:r w:rsidRPr="002D0833">
          <w:rPr>
            <w:rStyle w:val="Hyperlink"/>
            <w:rFonts w:cstheme="minorHAnsi"/>
          </w:rPr>
          <w:t>Partenes Overordnede ansvar</w:t>
        </w:r>
        <w:r>
          <w:rPr>
            <w:webHidden/>
          </w:rPr>
          <w:tab/>
        </w:r>
        <w:r>
          <w:rPr>
            <w:webHidden/>
          </w:rPr>
          <w:fldChar w:fldCharType="begin"/>
        </w:r>
        <w:r>
          <w:rPr>
            <w:webHidden/>
          </w:rPr>
          <w:instrText xml:space="preserve"> PAGEREF _Toc237603426 \h </w:instrText>
        </w:r>
        <w:r>
          <w:rPr>
            <w:webHidden/>
          </w:rPr>
        </w:r>
        <w:r>
          <w:rPr>
            <w:webHidden/>
          </w:rPr>
          <w:fldChar w:fldCharType="separate"/>
        </w:r>
        <w:r>
          <w:rPr>
            <w:webHidden/>
          </w:rPr>
          <w:t>5</w:t>
        </w:r>
        <w:r>
          <w:rPr>
            <w:webHidden/>
          </w:rPr>
          <w:fldChar w:fldCharType="end"/>
        </w:r>
      </w:hyperlink>
    </w:p>
    <w:p w14:paraId="6C37E160" w14:textId="7DC77BA4"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27" w:history="1">
        <w:r w:rsidRPr="002D0833">
          <w:rPr>
            <w:rStyle w:val="Hyperlink"/>
            <w:rFonts w:cstheme="minorHAnsi"/>
          </w:rPr>
          <w:t>2.1</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Avtaleparts ansvar for tjenesten</w:t>
        </w:r>
        <w:r>
          <w:rPr>
            <w:webHidden/>
          </w:rPr>
          <w:tab/>
        </w:r>
        <w:r>
          <w:rPr>
            <w:webHidden/>
          </w:rPr>
          <w:fldChar w:fldCharType="begin"/>
        </w:r>
        <w:r>
          <w:rPr>
            <w:webHidden/>
          </w:rPr>
          <w:instrText xml:space="preserve"> PAGEREF _Toc237603427 \h </w:instrText>
        </w:r>
        <w:r>
          <w:rPr>
            <w:webHidden/>
          </w:rPr>
        </w:r>
        <w:r>
          <w:rPr>
            <w:webHidden/>
          </w:rPr>
          <w:fldChar w:fldCharType="separate"/>
        </w:r>
        <w:r>
          <w:rPr>
            <w:webHidden/>
          </w:rPr>
          <w:t>5</w:t>
        </w:r>
        <w:r>
          <w:rPr>
            <w:webHidden/>
          </w:rPr>
          <w:fldChar w:fldCharType="end"/>
        </w:r>
      </w:hyperlink>
    </w:p>
    <w:p w14:paraId="36CE137E" w14:textId="5870A00F"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28" w:history="1">
        <w:r w:rsidRPr="002D0833">
          <w:rPr>
            <w:rStyle w:val="Hyperlink"/>
            <w:rFonts w:cstheme="minorHAnsi"/>
          </w:rPr>
          <w:t>2.2</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Avtaleparts ansvar for tredjepartsleveranser</w:t>
        </w:r>
        <w:r>
          <w:rPr>
            <w:webHidden/>
          </w:rPr>
          <w:tab/>
        </w:r>
        <w:r>
          <w:rPr>
            <w:webHidden/>
          </w:rPr>
          <w:fldChar w:fldCharType="begin"/>
        </w:r>
        <w:r>
          <w:rPr>
            <w:webHidden/>
          </w:rPr>
          <w:instrText xml:space="preserve"> PAGEREF _Toc237603428 \h </w:instrText>
        </w:r>
        <w:r>
          <w:rPr>
            <w:webHidden/>
          </w:rPr>
        </w:r>
        <w:r>
          <w:rPr>
            <w:webHidden/>
          </w:rPr>
          <w:fldChar w:fldCharType="separate"/>
        </w:r>
        <w:r>
          <w:rPr>
            <w:webHidden/>
          </w:rPr>
          <w:t>6</w:t>
        </w:r>
        <w:r>
          <w:rPr>
            <w:webHidden/>
          </w:rPr>
          <w:fldChar w:fldCharType="end"/>
        </w:r>
      </w:hyperlink>
    </w:p>
    <w:p w14:paraId="1ACE86BE" w14:textId="26642033"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29" w:history="1">
        <w:r w:rsidRPr="002D0833">
          <w:rPr>
            <w:rStyle w:val="Hyperlink"/>
            <w:rFonts w:cstheme="minorHAnsi"/>
          </w:rPr>
          <w:t>2.3</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Oppdragsgierens  medvirkningsansvar</w:t>
        </w:r>
        <w:r>
          <w:rPr>
            <w:webHidden/>
          </w:rPr>
          <w:tab/>
        </w:r>
        <w:r>
          <w:rPr>
            <w:webHidden/>
          </w:rPr>
          <w:fldChar w:fldCharType="begin"/>
        </w:r>
        <w:r>
          <w:rPr>
            <w:webHidden/>
          </w:rPr>
          <w:instrText xml:space="preserve"> PAGEREF _Toc237603429 \h </w:instrText>
        </w:r>
        <w:r>
          <w:rPr>
            <w:webHidden/>
          </w:rPr>
        </w:r>
        <w:r>
          <w:rPr>
            <w:webHidden/>
          </w:rPr>
          <w:fldChar w:fldCharType="separate"/>
        </w:r>
        <w:r>
          <w:rPr>
            <w:webHidden/>
          </w:rPr>
          <w:t>6</w:t>
        </w:r>
        <w:r>
          <w:rPr>
            <w:webHidden/>
          </w:rPr>
          <w:fldChar w:fldCharType="end"/>
        </w:r>
      </w:hyperlink>
    </w:p>
    <w:p w14:paraId="0013E2D2" w14:textId="6A3927F1" w:rsidR="005D66D3" w:rsidRDefault="005D66D3">
      <w:pPr>
        <w:pStyle w:val="TOC1"/>
        <w:rPr>
          <w:rFonts w:asciiTheme="minorHAnsi" w:eastAsiaTheme="minorEastAsia" w:hAnsiTheme="minorHAnsi" w:cstheme="minorBidi"/>
          <w:b w:val="0"/>
          <w:bCs w:val="0"/>
          <w:caps w:val="0"/>
          <w:kern w:val="2"/>
          <w:sz w:val="24"/>
          <w:szCs w:val="24"/>
          <w14:ligatures w14:val="standardContextual"/>
        </w:rPr>
      </w:pPr>
      <w:hyperlink w:anchor="_Toc237603430" w:history="1">
        <w:r w:rsidRPr="002D0833">
          <w:rPr>
            <w:rStyle w:val="Hyperlink"/>
          </w:rPr>
          <w:t>3.</w:t>
        </w:r>
        <w:r>
          <w:rPr>
            <w:rFonts w:asciiTheme="minorHAnsi" w:eastAsiaTheme="minorEastAsia" w:hAnsiTheme="minorHAnsi" w:cstheme="minorBidi"/>
            <w:b w:val="0"/>
            <w:bCs w:val="0"/>
            <w:caps w:val="0"/>
            <w:kern w:val="2"/>
            <w:sz w:val="24"/>
            <w:szCs w:val="24"/>
            <w14:ligatures w14:val="standardContextual"/>
          </w:rPr>
          <w:tab/>
        </w:r>
        <w:r w:rsidRPr="002D0833">
          <w:rPr>
            <w:rStyle w:val="Hyperlink"/>
            <w:rFonts w:cstheme="minorHAnsi"/>
          </w:rPr>
          <w:t>ETABLERING OG Gjennomføring av tjenesten</w:t>
        </w:r>
        <w:r>
          <w:rPr>
            <w:webHidden/>
          </w:rPr>
          <w:tab/>
        </w:r>
        <w:r>
          <w:rPr>
            <w:webHidden/>
          </w:rPr>
          <w:fldChar w:fldCharType="begin"/>
        </w:r>
        <w:r>
          <w:rPr>
            <w:webHidden/>
          </w:rPr>
          <w:instrText xml:space="preserve"> PAGEREF _Toc237603430 \h </w:instrText>
        </w:r>
        <w:r>
          <w:rPr>
            <w:webHidden/>
          </w:rPr>
        </w:r>
        <w:r>
          <w:rPr>
            <w:webHidden/>
          </w:rPr>
          <w:fldChar w:fldCharType="separate"/>
        </w:r>
        <w:r>
          <w:rPr>
            <w:webHidden/>
          </w:rPr>
          <w:t>7</w:t>
        </w:r>
        <w:r>
          <w:rPr>
            <w:webHidden/>
          </w:rPr>
          <w:fldChar w:fldCharType="end"/>
        </w:r>
      </w:hyperlink>
    </w:p>
    <w:p w14:paraId="15F143D2" w14:textId="762DFA79"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31" w:history="1">
        <w:r w:rsidRPr="002D0833">
          <w:rPr>
            <w:rStyle w:val="Hyperlink"/>
            <w:rFonts w:cstheme="minorHAnsi"/>
          </w:rPr>
          <w:t>3.1</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Plan for etableringsfasen</w:t>
        </w:r>
        <w:r>
          <w:rPr>
            <w:webHidden/>
          </w:rPr>
          <w:tab/>
        </w:r>
        <w:r>
          <w:rPr>
            <w:webHidden/>
          </w:rPr>
          <w:fldChar w:fldCharType="begin"/>
        </w:r>
        <w:r>
          <w:rPr>
            <w:webHidden/>
          </w:rPr>
          <w:instrText xml:space="preserve"> PAGEREF _Toc237603431 \h </w:instrText>
        </w:r>
        <w:r>
          <w:rPr>
            <w:webHidden/>
          </w:rPr>
        </w:r>
        <w:r>
          <w:rPr>
            <w:webHidden/>
          </w:rPr>
          <w:fldChar w:fldCharType="separate"/>
        </w:r>
        <w:r>
          <w:rPr>
            <w:webHidden/>
          </w:rPr>
          <w:t>7</w:t>
        </w:r>
        <w:r>
          <w:rPr>
            <w:webHidden/>
          </w:rPr>
          <w:fldChar w:fldCharType="end"/>
        </w:r>
      </w:hyperlink>
    </w:p>
    <w:p w14:paraId="63C3853D" w14:textId="571C4F00"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32" w:history="1">
        <w:r w:rsidRPr="002D0833">
          <w:rPr>
            <w:rStyle w:val="Hyperlink"/>
            <w:rFonts w:cstheme="minorHAnsi"/>
          </w:rPr>
          <w:t>3.2</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Leveransefrist og Leveransemelding</w:t>
        </w:r>
        <w:r>
          <w:rPr>
            <w:webHidden/>
          </w:rPr>
          <w:tab/>
        </w:r>
        <w:r>
          <w:rPr>
            <w:webHidden/>
          </w:rPr>
          <w:fldChar w:fldCharType="begin"/>
        </w:r>
        <w:r>
          <w:rPr>
            <w:webHidden/>
          </w:rPr>
          <w:instrText xml:space="preserve"> PAGEREF _Toc237603432 \h </w:instrText>
        </w:r>
        <w:r>
          <w:rPr>
            <w:webHidden/>
          </w:rPr>
        </w:r>
        <w:r>
          <w:rPr>
            <w:webHidden/>
          </w:rPr>
          <w:fldChar w:fldCharType="separate"/>
        </w:r>
        <w:r>
          <w:rPr>
            <w:webHidden/>
          </w:rPr>
          <w:t>7</w:t>
        </w:r>
        <w:r>
          <w:rPr>
            <w:webHidden/>
          </w:rPr>
          <w:fldChar w:fldCharType="end"/>
        </w:r>
      </w:hyperlink>
    </w:p>
    <w:p w14:paraId="5EDB5443" w14:textId="167DA48B"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33" w:history="1">
        <w:r w:rsidRPr="002D0833">
          <w:rPr>
            <w:rStyle w:val="Hyperlink"/>
            <w:rFonts w:cstheme="minorHAnsi"/>
          </w:rPr>
          <w:t>3.3</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godkjenningsprøve og Leveringsdag</w:t>
        </w:r>
        <w:r>
          <w:rPr>
            <w:webHidden/>
          </w:rPr>
          <w:tab/>
        </w:r>
        <w:r>
          <w:rPr>
            <w:webHidden/>
          </w:rPr>
          <w:fldChar w:fldCharType="begin"/>
        </w:r>
        <w:r>
          <w:rPr>
            <w:webHidden/>
          </w:rPr>
          <w:instrText xml:space="preserve"> PAGEREF _Toc237603433 \h </w:instrText>
        </w:r>
        <w:r>
          <w:rPr>
            <w:webHidden/>
          </w:rPr>
        </w:r>
        <w:r>
          <w:rPr>
            <w:webHidden/>
          </w:rPr>
          <w:fldChar w:fldCharType="separate"/>
        </w:r>
        <w:r>
          <w:rPr>
            <w:webHidden/>
          </w:rPr>
          <w:t>7</w:t>
        </w:r>
        <w:r>
          <w:rPr>
            <w:webHidden/>
          </w:rPr>
          <w:fldChar w:fldCharType="end"/>
        </w:r>
      </w:hyperlink>
    </w:p>
    <w:p w14:paraId="1F3C7392" w14:textId="395757C8"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34" w:history="1">
        <w:r w:rsidRPr="002D0833">
          <w:rPr>
            <w:rStyle w:val="Hyperlink"/>
            <w:rFonts w:cstheme="minorHAnsi"/>
          </w:rPr>
          <w:t>3.4</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Dokumentasjon og opplæring</w:t>
        </w:r>
        <w:r>
          <w:rPr>
            <w:webHidden/>
          </w:rPr>
          <w:tab/>
        </w:r>
        <w:r>
          <w:rPr>
            <w:webHidden/>
          </w:rPr>
          <w:fldChar w:fldCharType="begin"/>
        </w:r>
        <w:r>
          <w:rPr>
            <w:webHidden/>
          </w:rPr>
          <w:instrText xml:space="preserve"> PAGEREF _Toc237603434 \h </w:instrText>
        </w:r>
        <w:r>
          <w:rPr>
            <w:webHidden/>
          </w:rPr>
        </w:r>
        <w:r>
          <w:rPr>
            <w:webHidden/>
          </w:rPr>
          <w:fldChar w:fldCharType="separate"/>
        </w:r>
        <w:r>
          <w:rPr>
            <w:webHidden/>
          </w:rPr>
          <w:t>8</w:t>
        </w:r>
        <w:r>
          <w:rPr>
            <w:webHidden/>
          </w:rPr>
          <w:fldChar w:fldCharType="end"/>
        </w:r>
      </w:hyperlink>
    </w:p>
    <w:p w14:paraId="6D2A6AB9" w14:textId="3E4C76F3"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35" w:history="1">
        <w:r w:rsidRPr="002D0833">
          <w:rPr>
            <w:rStyle w:val="Hyperlink"/>
            <w:rFonts w:cstheme="minorHAnsi"/>
          </w:rPr>
          <w:t>3.5</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Oppgradering/vedlikehold av tjenesten etter Leveringsdag</w:t>
        </w:r>
        <w:r>
          <w:rPr>
            <w:webHidden/>
          </w:rPr>
          <w:tab/>
        </w:r>
        <w:r>
          <w:rPr>
            <w:webHidden/>
          </w:rPr>
          <w:fldChar w:fldCharType="begin"/>
        </w:r>
        <w:r>
          <w:rPr>
            <w:webHidden/>
          </w:rPr>
          <w:instrText xml:space="preserve"> PAGEREF _Toc237603435 \h </w:instrText>
        </w:r>
        <w:r>
          <w:rPr>
            <w:webHidden/>
          </w:rPr>
        </w:r>
        <w:r>
          <w:rPr>
            <w:webHidden/>
          </w:rPr>
          <w:fldChar w:fldCharType="separate"/>
        </w:r>
        <w:r>
          <w:rPr>
            <w:webHidden/>
          </w:rPr>
          <w:t>8</w:t>
        </w:r>
        <w:r>
          <w:rPr>
            <w:webHidden/>
          </w:rPr>
          <w:fldChar w:fldCharType="end"/>
        </w:r>
      </w:hyperlink>
    </w:p>
    <w:p w14:paraId="0F4D2E60" w14:textId="2FE89098"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36" w:history="1">
        <w:r w:rsidRPr="002D0833">
          <w:rPr>
            <w:rStyle w:val="Hyperlink"/>
            <w:rFonts w:cstheme="minorHAnsi"/>
          </w:rPr>
          <w:t>3.6</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Ytterligere utvikling etter Leveringsdag</w:t>
        </w:r>
        <w:r>
          <w:rPr>
            <w:webHidden/>
          </w:rPr>
          <w:tab/>
        </w:r>
        <w:r>
          <w:rPr>
            <w:webHidden/>
          </w:rPr>
          <w:fldChar w:fldCharType="begin"/>
        </w:r>
        <w:r>
          <w:rPr>
            <w:webHidden/>
          </w:rPr>
          <w:instrText xml:space="preserve"> PAGEREF _Toc237603436 \h </w:instrText>
        </w:r>
        <w:r>
          <w:rPr>
            <w:webHidden/>
          </w:rPr>
        </w:r>
        <w:r>
          <w:rPr>
            <w:webHidden/>
          </w:rPr>
          <w:fldChar w:fldCharType="separate"/>
        </w:r>
        <w:r>
          <w:rPr>
            <w:webHidden/>
          </w:rPr>
          <w:t>9</w:t>
        </w:r>
        <w:r>
          <w:rPr>
            <w:webHidden/>
          </w:rPr>
          <w:fldChar w:fldCharType="end"/>
        </w:r>
      </w:hyperlink>
    </w:p>
    <w:p w14:paraId="1EF8D365" w14:textId="7E573A92" w:rsidR="005D66D3" w:rsidRDefault="005D66D3">
      <w:pPr>
        <w:pStyle w:val="TOC1"/>
        <w:rPr>
          <w:rFonts w:asciiTheme="minorHAnsi" w:eastAsiaTheme="minorEastAsia" w:hAnsiTheme="minorHAnsi" w:cstheme="minorBidi"/>
          <w:b w:val="0"/>
          <w:bCs w:val="0"/>
          <w:caps w:val="0"/>
          <w:kern w:val="2"/>
          <w:sz w:val="24"/>
          <w:szCs w:val="24"/>
          <w14:ligatures w14:val="standardContextual"/>
        </w:rPr>
      </w:pPr>
      <w:hyperlink w:anchor="_Toc237603437" w:history="1">
        <w:r w:rsidRPr="002D0833">
          <w:rPr>
            <w:rStyle w:val="Hyperlink"/>
          </w:rPr>
          <w:t>4.</w:t>
        </w:r>
        <w:r>
          <w:rPr>
            <w:rFonts w:asciiTheme="minorHAnsi" w:eastAsiaTheme="minorEastAsia" w:hAnsiTheme="minorHAnsi" w:cstheme="minorBidi"/>
            <w:b w:val="0"/>
            <w:bCs w:val="0"/>
            <w:caps w:val="0"/>
            <w:kern w:val="2"/>
            <w:sz w:val="24"/>
            <w:szCs w:val="24"/>
            <w14:ligatures w14:val="standardContextual"/>
          </w:rPr>
          <w:tab/>
        </w:r>
        <w:r w:rsidRPr="002D0833">
          <w:rPr>
            <w:rStyle w:val="Hyperlink"/>
            <w:rFonts w:cstheme="minorHAnsi"/>
          </w:rPr>
          <w:t>VEDERLAG OG BETALINGSBETINGELSER</w:t>
        </w:r>
        <w:r>
          <w:rPr>
            <w:webHidden/>
          </w:rPr>
          <w:tab/>
        </w:r>
        <w:r>
          <w:rPr>
            <w:webHidden/>
          </w:rPr>
          <w:fldChar w:fldCharType="begin"/>
        </w:r>
        <w:r>
          <w:rPr>
            <w:webHidden/>
          </w:rPr>
          <w:instrText xml:space="preserve"> PAGEREF _Toc237603437 \h </w:instrText>
        </w:r>
        <w:r>
          <w:rPr>
            <w:webHidden/>
          </w:rPr>
        </w:r>
        <w:r>
          <w:rPr>
            <w:webHidden/>
          </w:rPr>
          <w:fldChar w:fldCharType="separate"/>
        </w:r>
        <w:r>
          <w:rPr>
            <w:webHidden/>
          </w:rPr>
          <w:t>9</w:t>
        </w:r>
        <w:r>
          <w:rPr>
            <w:webHidden/>
          </w:rPr>
          <w:fldChar w:fldCharType="end"/>
        </w:r>
      </w:hyperlink>
    </w:p>
    <w:p w14:paraId="4AD29E36" w14:textId="0048BC5D"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38" w:history="1">
        <w:r w:rsidRPr="002D0833">
          <w:rPr>
            <w:rStyle w:val="Hyperlink"/>
            <w:rFonts w:cstheme="minorHAnsi"/>
          </w:rPr>
          <w:t>4.1</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Vederlag</w:t>
        </w:r>
        <w:r>
          <w:rPr>
            <w:webHidden/>
          </w:rPr>
          <w:tab/>
        </w:r>
        <w:r>
          <w:rPr>
            <w:webHidden/>
          </w:rPr>
          <w:fldChar w:fldCharType="begin"/>
        </w:r>
        <w:r>
          <w:rPr>
            <w:webHidden/>
          </w:rPr>
          <w:instrText xml:space="preserve"> PAGEREF _Toc237603438 \h </w:instrText>
        </w:r>
        <w:r>
          <w:rPr>
            <w:webHidden/>
          </w:rPr>
        </w:r>
        <w:r>
          <w:rPr>
            <w:webHidden/>
          </w:rPr>
          <w:fldChar w:fldCharType="separate"/>
        </w:r>
        <w:r>
          <w:rPr>
            <w:webHidden/>
          </w:rPr>
          <w:t>9</w:t>
        </w:r>
        <w:r>
          <w:rPr>
            <w:webHidden/>
          </w:rPr>
          <w:fldChar w:fldCharType="end"/>
        </w:r>
      </w:hyperlink>
    </w:p>
    <w:p w14:paraId="0D0C5343" w14:textId="17EEEE3D"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39" w:history="1">
        <w:r w:rsidRPr="002D0833">
          <w:rPr>
            <w:rStyle w:val="Hyperlink"/>
            <w:rFonts w:cstheme="minorHAnsi"/>
          </w:rPr>
          <w:t>4.2</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Faktureringstidspunkt og betalingsbetingelser</w:t>
        </w:r>
        <w:r>
          <w:rPr>
            <w:webHidden/>
          </w:rPr>
          <w:tab/>
        </w:r>
        <w:r>
          <w:rPr>
            <w:webHidden/>
          </w:rPr>
          <w:fldChar w:fldCharType="begin"/>
        </w:r>
        <w:r>
          <w:rPr>
            <w:webHidden/>
          </w:rPr>
          <w:instrText xml:space="preserve"> PAGEREF _Toc237603439 \h </w:instrText>
        </w:r>
        <w:r>
          <w:rPr>
            <w:webHidden/>
          </w:rPr>
        </w:r>
        <w:r>
          <w:rPr>
            <w:webHidden/>
          </w:rPr>
          <w:fldChar w:fldCharType="separate"/>
        </w:r>
        <w:r>
          <w:rPr>
            <w:webHidden/>
          </w:rPr>
          <w:t>9</w:t>
        </w:r>
        <w:r>
          <w:rPr>
            <w:webHidden/>
          </w:rPr>
          <w:fldChar w:fldCharType="end"/>
        </w:r>
      </w:hyperlink>
    </w:p>
    <w:p w14:paraId="2CE2FC6B" w14:textId="766E89D0"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40" w:history="1">
        <w:r w:rsidRPr="002D0833">
          <w:rPr>
            <w:rStyle w:val="Hyperlink"/>
            <w:rFonts w:cstheme="minorHAnsi"/>
          </w:rPr>
          <w:t>4.3</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Forsinkelsesrenter</w:t>
        </w:r>
        <w:r>
          <w:rPr>
            <w:webHidden/>
          </w:rPr>
          <w:tab/>
        </w:r>
        <w:r>
          <w:rPr>
            <w:webHidden/>
          </w:rPr>
          <w:fldChar w:fldCharType="begin"/>
        </w:r>
        <w:r>
          <w:rPr>
            <w:webHidden/>
          </w:rPr>
          <w:instrText xml:space="preserve"> PAGEREF _Toc237603440 \h </w:instrText>
        </w:r>
        <w:r>
          <w:rPr>
            <w:webHidden/>
          </w:rPr>
        </w:r>
        <w:r>
          <w:rPr>
            <w:webHidden/>
          </w:rPr>
          <w:fldChar w:fldCharType="separate"/>
        </w:r>
        <w:r>
          <w:rPr>
            <w:webHidden/>
          </w:rPr>
          <w:t>10</w:t>
        </w:r>
        <w:r>
          <w:rPr>
            <w:webHidden/>
          </w:rPr>
          <w:fldChar w:fldCharType="end"/>
        </w:r>
      </w:hyperlink>
    </w:p>
    <w:p w14:paraId="1AFA6EDD" w14:textId="56A62B09"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41" w:history="1">
        <w:r w:rsidRPr="002D0833">
          <w:rPr>
            <w:rStyle w:val="Hyperlink"/>
            <w:rFonts w:cstheme="minorHAnsi"/>
          </w:rPr>
          <w:t>4.4</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Betalingsmislighold</w:t>
        </w:r>
        <w:r>
          <w:rPr>
            <w:webHidden/>
          </w:rPr>
          <w:tab/>
        </w:r>
        <w:r>
          <w:rPr>
            <w:webHidden/>
          </w:rPr>
          <w:fldChar w:fldCharType="begin"/>
        </w:r>
        <w:r>
          <w:rPr>
            <w:webHidden/>
          </w:rPr>
          <w:instrText xml:space="preserve"> PAGEREF _Toc237603441 \h </w:instrText>
        </w:r>
        <w:r>
          <w:rPr>
            <w:webHidden/>
          </w:rPr>
        </w:r>
        <w:r>
          <w:rPr>
            <w:webHidden/>
          </w:rPr>
          <w:fldChar w:fldCharType="separate"/>
        </w:r>
        <w:r>
          <w:rPr>
            <w:webHidden/>
          </w:rPr>
          <w:t>10</w:t>
        </w:r>
        <w:r>
          <w:rPr>
            <w:webHidden/>
          </w:rPr>
          <w:fldChar w:fldCharType="end"/>
        </w:r>
      </w:hyperlink>
    </w:p>
    <w:p w14:paraId="147BCD89" w14:textId="592A0980"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42" w:history="1">
        <w:r w:rsidRPr="002D0833">
          <w:rPr>
            <w:rStyle w:val="Hyperlink"/>
            <w:rFonts w:cstheme="minorHAnsi"/>
          </w:rPr>
          <w:t>4.5</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Prisendringer</w:t>
        </w:r>
        <w:r>
          <w:rPr>
            <w:webHidden/>
          </w:rPr>
          <w:tab/>
        </w:r>
        <w:r>
          <w:rPr>
            <w:webHidden/>
          </w:rPr>
          <w:fldChar w:fldCharType="begin"/>
        </w:r>
        <w:r>
          <w:rPr>
            <w:webHidden/>
          </w:rPr>
          <w:instrText xml:space="preserve"> PAGEREF _Toc237603442 \h </w:instrText>
        </w:r>
        <w:r>
          <w:rPr>
            <w:webHidden/>
          </w:rPr>
        </w:r>
        <w:r>
          <w:rPr>
            <w:webHidden/>
          </w:rPr>
          <w:fldChar w:fldCharType="separate"/>
        </w:r>
        <w:r>
          <w:rPr>
            <w:webHidden/>
          </w:rPr>
          <w:t>10</w:t>
        </w:r>
        <w:r>
          <w:rPr>
            <w:webHidden/>
          </w:rPr>
          <w:fldChar w:fldCharType="end"/>
        </w:r>
      </w:hyperlink>
    </w:p>
    <w:p w14:paraId="6C88AB8D" w14:textId="7D303F1F" w:rsidR="005D66D3" w:rsidRDefault="005D66D3">
      <w:pPr>
        <w:pStyle w:val="TOC1"/>
        <w:rPr>
          <w:rFonts w:asciiTheme="minorHAnsi" w:eastAsiaTheme="minorEastAsia" w:hAnsiTheme="minorHAnsi" w:cstheme="minorBidi"/>
          <w:b w:val="0"/>
          <w:bCs w:val="0"/>
          <w:caps w:val="0"/>
          <w:kern w:val="2"/>
          <w:sz w:val="24"/>
          <w:szCs w:val="24"/>
          <w14:ligatures w14:val="standardContextual"/>
        </w:rPr>
      </w:pPr>
      <w:hyperlink w:anchor="_Toc237603443" w:history="1">
        <w:r w:rsidRPr="002D0833">
          <w:rPr>
            <w:rStyle w:val="Hyperlink"/>
          </w:rPr>
          <w:t>5.</w:t>
        </w:r>
        <w:r>
          <w:rPr>
            <w:rFonts w:asciiTheme="minorHAnsi" w:eastAsiaTheme="minorEastAsia" w:hAnsiTheme="minorHAnsi" w:cstheme="minorBidi"/>
            <w:b w:val="0"/>
            <w:bCs w:val="0"/>
            <w:caps w:val="0"/>
            <w:kern w:val="2"/>
            <w:sz w:val="24"/>
            <w:szCs w:val="24"/>
            <w14:ligatures w14:val="standardContextual"/>
          </w:rPr>
          <w:tab/>
        </w:r>
        <w:r w:rsidRPr="002D0833">
          <w:rPr>
            <w:rStyle w:val="Hyperlink"/>
            <w:rFonts w:cstheme="minorHAnsi"/>
          </w:rPr>
          <w:t>Varighet, Avbestilling og avslutning</w:t>
        </w:r>
        <w:r>
          <w:rPr>
            <w:webHidden/>
          </w:rPr>
          <w:tab/>
        </w:r>
        <w:r>
          <w:rPr>
            <w:webHidden/>
          </w:rPr>
          <w:fldChar w:fldCharType="begin"/>
        </w:r>
        <w:r>
          <w:rPr>
            <w:webHidden/>
          </w:rPr>
          <w:instrText xml:space="preserve"> PAGEREF _Toc237603443 \h </w:instrText>
        </w:r>
        <w:r>
          <w:rPr>
            <w:webHidden/>
          </w:rPr>
        </w:r>
        <w:r>
          <w:rPr>
            <w:webHidden/>
          </w:rPr>
          <w:fldChar w:fldCharType="separate"/>
        </w:r>
        <w:r>
          <w:rPr>
            <w:webHidden/>
          </w:rPr>
          <w:t>11</w:t>
        </w:r>
        <w:r>
          <w:rPr>
            <w:webHidden/>
          </w:rPr>
          <w:fldChar w:fldCharType="end"/>
        </w:r>
      </w:hyperlink>
    </w:p>
    <w:p w14:paraId="522A358F" w14:textId="787B79A2"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44" w:history="1">
        <w:r w:rsidRPr="002D0833">
          <w:rPr>
            <w:rStyle w:val="Hyperlink"/>
            <w:rFonts w:cstheme="minorHAnsi"/>
          </w:rPr>
          <w:t>5.1</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Varighet</w:t>
        </w:r>
        <w:r>
          <w:rPr>
            <w:webHidden/>
          </w:rPr>
          <w:tab/>
        </w:r>
        <w:r>
          <w:rPr>
            <w:webHidden/>
          </w:rPr>
          <w:fldChar w:fldCharType="begin"/>
        </w:r>
        <w:r>
          <w:rPr>
            <w:webHidden/>
          </w:rPr>
          <w:instrText xml:space="preserve"> PAGEREF _Toc237603444 \h </w:instrText>
        </w:r>
        <w:r>
          <w:rPr>
            <w:webHidden/>
          </w:rPr>
        </w:r>
        <w:r>
          <w:rPr>
            <w:webHidden/>
          </w:rPr>
          <w:fldChar w:fldCharType="separate"/>
        </w:r>
        <w:r>
          <w:rPr>
            <w:webHidden/>
          </w:rPr>
          <w:t>11</w:t>
        </w:r>
        <w:r>
          <w:rPr>
            <w:webHidden/>
          </w:rPr>
          <w:fldChar w:fldCharType="end"/>
        </w:r>
      </w:hyperlink>
    </w:p>
    <w:p w14:paraId="38559A2C" w14:textId="07DDDD40"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45" w:history="1">
        <w:r w:rsidRPr="002D0833">
          <w:rPr>
            <w:rStyle w:val="Hyperlink"/>
            <w:rFonts w:cstheme="minorHAnsi"/>
          </w:rPr>
          <w:t>5.2</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Avbestilling</w:t>
        </w:r>
        <w:r>
          <w:rPr>
            <w:webHidden/>
          </w:rPr>
          <w:tab/>
        </w:r>
        <w:r>
          <w:rPr>
            <w:webHidden/>
          </w:rPr>
          <w:fldChar w:fldCharType="begin"/>
        </w:r>
        <w:r>
          <w:rPr>
            <w:webHidden/>
          </w:rPr>
          <w:instrText xml:space="preserve"> PAGEREF _Toc237603445 \h </w:instrText>
        </w:r>
        <w:r>
          <w:rPr>
            <w:webHidden/>
          </w:rPr>
        </w:r>
        <w:r>
          <w:rPr>
            <w:webHidden/>
          </w:rPr>
          <w:fldChar w:fldCharType="separate"/>
        </w:r>
        <w:r>
          <w:rPr>
            <w:webHidden/>
          </w:rPr>
          <w:t>11</w:t>
        </w:r>
        <w:r>
          <w:rPr>
            <w:webHidden/>
          </w:rPr>
          <w:fldChar w:fldCharType="end"/>
        </w:r>
      </w:hyperlink>
    </w:p>
    <w:p w14:paraId="4708610D" w14:textId="1B62D1B9"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46" w:history="1">
        <w:r w:rsidRPr="002D0833">
          <w:rPr>
            <w:rStyle w:val="Hyperlink"/>
            <w:rFonts w:cstheme="minorHAnsi"/>
          </w:rPr>
          <w:t>5.3</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Avslutning av avtalen</w:t>
        </w:r>
        <w:r>
          <w:rPr>
            <w:webHidden/>
          </w:rPr>
          <w:tab/>
        </w:r>
        <w:r>
          <w:rPr>
            <w:webHidden/>
          </w:rPr>
          <w:fldChar w:fldCharType="begin"/>
        </w:r>
        <w:r>
          <w:rPr>
            <w:webHidden/>
          </w:rPr>
          <w:instrText xml:space="preserve"> PAGEREF _Toc237603446 \h </w:instrText>
        </w:r>
        <w:r>
          <w:rPr>
            <w:webHidden/>
          </w:rPr>
        </w:r>
        <w:r>
          <w:rPr>
            <w:webHidden/>
          </w:rPr>
          <w:fldChar w:fldCharType="separate"/>
        </w:r>
        <w:r>
          <w:rPr>
            <w:webHidden/>
          </w:rPr>
          <w:t>11</w:t>
        </w:r>
        <w:r>
          <w:rPr>
            <w:webHidden/>
          </w:rPr>
          <w:fldChar w:fldCharType="end"/>
        </w:r>
      </w:hyperlink>
    </w:p>
    <w:p w14:paraId="27800C1C" w14:textId="5D9EB649"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47" w:history="1">
        <w:r w:rsidRPr="002D0833">
          <w:rPr>
            <w:rStyle w:val="Hyperlink"/>
            <w:rFonts w:cstheme="minorHAnsi"/>
          </w:rPr>
          <w:t>5.4</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Midlertidig forlengelse av avtalen</w:t>
        </w:r>
        <w:r>
          <w:rPr>
            <w:webHidden/>
          </w:rPr>
          <w:tab/>
        </w:r>
        <w:r>
          <w:rPr>
            <w:webHidden/>
          </w:rPr>
          <w:fldChar w:fldCharType="begin"/>
        </w:r>
        <w:r>
          <w:rPr>
            <w:webHidden/>
          </w:rPr>
          <w:instrText xml:space="preserve"> PAGEREF _Toc237603447 \h </w:instrText>
        </w:r>
        <w:r>
          <w:rPr>
            <w:webHidden/>
          </w:rPr>
        </w:r>
        <w:r>
          <w:rPr>
            <w:webHidden/>
          </w:rPr>
          <w:fldChar w:fldCharType="separate"/>
        </w:r>
        <w:r>
          <w:rPr>
            <w:webHidden/>
          </w:rPr>
          <w:t>12</w:t>
        </w:r>
        <w:r>
          <w:rPr>
            <w:webHidden/>
          </w:rPr>
          <w:fldChar w:fldCharType="end"/>
        </w:r>
      </w:hyperlink>
    </w:p>
    <w:p w14:paraId="765D6696" w14:textId="76D4D3A1" w:rsidR="005D66D3" w:rsidRDefault="005D66D3">
      <w:pPr>
        <w:pStyle w:val="TOC1"/>
        <w:rPr>
          <w:rFonts w:asciiTheme="minorHAnsi" w:eastAsiaTheme="minorEastAsia" w:hAnsiTheme="minorHAnsi" w:cstheme="minorBidi"/>
          <w:b w:val="0"/>
          <w:bCs w:val="0"/>
          <w:caps w:val="0"/>
          <w:kern w:val="2"/>
          <w:sz w:val="24"/>
          <w:szCs w:val="24"/>
          <w14:ligatures w14:val="standardContextual"/>
        </w:rPr>
      </w:pPr>
      <w:hyperlink w:anchor="_Toc237603448" w:history="1">
        <w:r w:rsidRPr="002D0833">
          <w:rPr>
            <w:rStyle w:val="Hyperlink"/>
          </w:rPr>
          <w:t>6.</w:t>
        </w:r>
        <w:r>
          <w:rPr>
            <w:rFonts w:asciiTheme="minorHAnsi" w:eastAsiaTheme="minorEastAsia" w:hAnsiTheme="minorHAnsi" w:cstheme="minorBidi"/>
            <w:b w:val="0"/>
            <w:bCs w:val="0"/>
            <w:caps w:val="0"/>
            <w:kern w:val="2"/>
            <w:sz w:val="24"/>
            <w:szCs w:val="24"/>
            <w14:ligatures w14:val="standardContextual"/>
          </w:rPr>
          <w:tab/>
        </w:r>
        <w:r w:rsidRPr="002D0833">
          <w:rPr>
            <w:rStyle w:val="Hyperlink"/>
            <w:rFonts w:cstheme="minorHAnsi"/>
          </w:rPr>
          <w:t>informasjonssikkerhets- og personopplysningsvern</w:t>
        </w:r>
        <w:r>
          <w:rPr>
            <w:webHidden/>
          </w:rPr>
          <w:tab/>
        </w:r>
        <w:r>
          <w:rPr>
            <w:webHidden/>
          </w:rPr>
          <w:fldChar w:fldCharType="begin"/>
        </w:r>
        <w:r>
          <w:rPr>
            <w:webHidden/>
          </w:rPr>
          <w:instrText xml:space="preserve"> PAGEREF _Toc237603448 \h </w:instrText>
        </w:r>
        <w:r>
          <w:rPr>
            <w:webHidden/>
          </w:rPr>
        </w:r>
        <w:r>
          <w:rPr>
            <w:webHidden/>
          </w:rPr>
          <w:fldChar w:fldCharType="separate"/>
        </w:r>
        <w:r>
          <w:rPr>
            <w:webHidden/>
          </w:rPr>
          <w:t>13</w:t>
        </w:r>
        <w:r>
          <w:rPr>
            <w:webHidden/>
          </w:rPr>
          <w:fldChar w:fldCharType="end"/>
        </w:r>
      </w:hyperlink>
    </w:p>
    <w:p w14:paraId="78356F37" w14:textId="51C39FD0"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49" w:history="1">
        <w:r w:rsidRPr="002D0833">
          <w:rPr>
            <w:rStyle w:val="Hyperlink"/>
            <w:rFonts w:cstheme="minorHAnsi"/>
          </w:rPr>
          <w:t>6.1</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Informasjonssikkerhet</w:t>
        </w:r>
        <w:r>
          <w:rPr>
            <w:webHidden/>
          </w:rPr>
          <w:tab/>
        </w:r>
        <w:r>
          <w:rPr>
            <w:webHidden/>
          </w:rPr>
          <w:fldChar w:fldCharType="begin"/>
        </w:r>
        <w:r>
          <w:rPr>
            <w:webHidden/>
          </w:rPr>
          <w:instrText xml:space="preserve"> PAGEREF _Toc237603449 \h </w:instrText>
        </w:r>
        <w:r>
          <w:rPr>
            <w:webHidden/>
          </w:rPr>
        </w:r>
        <w:r>
          <w:rPr>
            <w:webHidden/>
          </w:rPr>
          <w:fldChar w:fldCharType="separate"/>
        </w:r>
        <w:r>
          <w:rPr>
            <w:webHidden/>
          </w:rPr>
          <w:t>13</w:t>
        </w:r>
        <w:r>
          <w:rPr>
            <w:webHidden/>
          </w:rPr>
          <w:fldChar w:fldCharType="end"/>
        </w:r>
      </w:hyperlink>
    </w:p>
    <w:p w14:paraId="34F89262" w14:textId="427F8CD7"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50" w:history="1">
        <w:r w:rsidRPr="002D0833">
          <w:rPr>
            <w:rStyle w:val="Hyperlink"/>
            <w:rFonts w:cstheme="minorHAnsi"/>
          </w:rPr>
          <w:t>6.2</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Personopplysninger</w:t>
        </w:r>
        <w:r>
          <w:rPr>
            <w:webHidden/>
          </w:rPr>
          <w:tab/>
        </w:r>
        <w:r>
          <w:rPr>
            <w:webHidden/>
          </w:rPr>
          <w:fldChar w:fldCharType="begin"/>
        </w:r>
        <w:r>
          <w:rPr>
            <w:webHidden/>
          </w:rPr>
          <w:instrText xml:space="preserve"> PAGEREF _Toc237603450 \h </w:instrText>
        </w:r>
        <w:r>
          <w:rPr>
            <w:webHidden/>
          </w:rPr>
        </w:r>
        <w:r>
          <w:rPr>
            <w:webHidden/>
          </w:rPr>
          <w:fldChar w:fldCharType="separate"/>
        </w:r>
        <w:r>
          <w:rPr>
            <w:webHidden/>
          </w:rPr>
          <w:t>13</w:t>
        </w:r>
        <w:r>
          <w:rPr>
            <w:webHidden/>
          </w:rPr>
          <w:fldChar w:fldCharType="end"/>
        </w:r>
      </w:hyperlink>
    </w:p>
    <w:p w14:paraId="3F1487C1" w14:textId="002F87BC" w:rsidR="005D66D3" w:rsidRDefault="005D66D3">
      <w:pPr>
        <w:pStyle w:val="TOC1"/>
        <w:rPr>
          <w:rFonts w:asciiTheme="minorHAnsi" w:eastAsiaTheme="minorEastAsia" w:hAnsiTheme="minorHAnsi" w:cstheme="minorBidi"/>
          <w:b w:val="0"/>
          <w:bCs w:val="0"/>
          <w:caps w:val="0"/>
          <w:kern w:val="2"/>
          <w:sz w:val="24"/>
          <w:szCs w:val="24"/>
          <w14:ligatures w14:val="standardContextual"/>
        </w:rPr>
      </w:pPr>
      <w:hyperlink w:anchor="_Toc237603451" w:history="1">
        <w:r w:rsidRPr="002D0833">
          <w:rPr>
            <w:rStyle w:val="Hyperlink"/>
          </w:rPr>
          <w:t>7.</w:t>
        </w:r>
        <w:r>
          <w:rPr>
            <w:rFonts w:asciiTheme="minorHAnsi" w:eastAsiaTheme="minorEastAsia" w:hAnsiTheme="minorHAnsi" w:cstheme="minorBidi"/>
            <w:b w:val="0"/>
            <w:bCs w:val="0"/>
            <w:caps w:val="0"/>
            <w:kern w:val="2"/>
            <w:sz w:val="24"/>
            <w:szCs w:val="24"/>
            <w14:ligatures w14:val="standardContextual"/>
          </w:rPr>
          <w:tab/>
        </w:r>
        <w:r w:rsidRPr="002D0833">
          <w:rPr>
            <w:rStyle w:val="Hyperlink"/>
            <w:rFonts w:cstheme="minorHAnsi"/>
          </w:rPr>
          <w:t>Eiendoms- og disposisjonsrett</w:t>
        </w:r>
        <w:r>
          <w:rPr>
            <w:webHidden/>
          </w:rPr>
          <w:tab/>
        </w:r>
        <w:r>
          <w:rPr>
            <w:webHidden/>
          </w:rPr>
          <w:fldChar w:fldCharType="begin"/>
        </w:r>
        <w:r>
          <w:rPr>
            <w:webHidden/>
          </w:rPr>
          <w:instrText xml:space="preserve"> PAGEREF _Toc237603451 \h </w:instrText>
        </w:r>
        <w:r>
          <w:rPr>
            <w:webHidden/>
          </w:rPr>
        </w:r>
        <w:r>
          <w:rPr>
            <w:webHidden/>
          </w:rPr>
          <w:fldChar w:fldCharType="separate"/>
        </w:r>
        <w:r>
          <w:rPr>
            <w:webHidden/>
          </w:rPr>
          <w:t>15</w:t>
        </w:r>
        <w:r>
          <w:rPr>
            <w:webHidden/>
          </w:rPr>
          <w:fldChar w:fldCharType="end"/>
        </w:r>
      </w:hyperlink>
    </w:p>
    <w:p w14:paraId="11A8BBE7" w14:textId="00CB8C14"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52" w:history="1">
        <w:r w:rsidRPr="002D0833">
          <w:rPr>
            <w:rStyle w:val="Hyperlink"/>
            <w:rFonts w:cstheme="minorHAnsi"/>
          </w:rPr>
          <w:t>7.1</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Partenes rettigheter</w:t>
        </w:r>
        <w:r>
          <w:rPr>
            <w:webHidden/>
          </w:rPr>
          <w:tab/>
        </w:r>
        <w:r>
          <w:rPr>
            <w:webHidden/>
          </w:rPr>
          <w:fldChar w:fldCharType="begin"/>
        </w:r>
        <w:r>
          <w:rPr>
            <w:webHidden/>
          </w:rPr>
          <w:instrText xml:space="preserve"> PAGEREF _Toc237603452 \h </w:instrText>
        </w:r>
        <w:r>
          <w:rPr>
            <w:webHidden/>
          </w:rPr>
        </w:r>
        <w:r>
          <w:rPr>
            <w:webHidden/>
          </w:rPr>
          <w:fldChar w:fldCharType="separate"/>
        </w:r>
        <w:r>
          <w:rPr>
            <w:webHidden/>
          </w:rPr>
          <w:t>15</w:t>
        </w:r>
        <w:r>
          <w:rPr>
            <w:webHidden/>
          </w:rPr>
          <w:fldChar w:fldCharType="end"/>
        </w:r>
      </w:hyperlink>
    </w:p>
    <w:p w14:paraId="113D36A8" w14:textId="1F47B742"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53" w:history="1">
        <w:r w:rsidRPr="002D0833">
          <w:rPr>
            <w:rStyle w:val="Hyperlink"/>
            <w:rFonts w:cstheme="minorHAnsi"/>
          </w:rPr>
          <w:t>7.2</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Eiendomsrett til data</w:t>
        </w:r>
        <w:r>
          <w:rPr>
            <w:webHidden/>
          </w:rPr>
          <w:tab/>
        </w:r>
        <w:r>
          <w:rPr>
            <w:webHidden/>
          </w:rPr>
          <w:fldChar w:fldCharType="begin"/>
        </w:r>
        <w:r>
          <w:rPr>
            <w:webHidden/>
          </w:rPr>
          <w:instrText xml:space="preserve"> PAGEREF _Toc237603453 \h </w:instrText>
        </w:r>
        <w:r>
          <w:rPr>
            <w:webHidden/>
          </w:rPr>
        </w:r>
        <w:r>
          <w:rPr>
            <w:webHidden/>
          </w:rPr>
          <w:fldChar w:fldCharType="separate"/>
        </w:r>
        <w:r>
          <w:rPr>
            <w:webHidden/>
          </w:rPr>
          <w:t>15</w:t>
        </w:r>
        <w:r>
          <w:rPr>
            <w:webHidden/>
          </w:rPr>
          <w:fldChar w:fldCharType="end"/>
        </w:r>
      </w:hyperlink>
    </w:p>
    <w:p w14:paraId="7466852C" w14:textId="59B79043" w:rsidR="005D66D3" w:rsidRDefault="005D66D3">
      <w:pPr>
        <w:pStyle w:val="TOC1"/>
        <w:rPr>
          <w:rFonts w:asciiTheme="minorHAnsi" w:eastAsiaTheme="minorEastAsia" w:hAnsiTheme="minorHAnsi" w:cstheme="minorBidi"/>
          <w:b w:val="0"/>
          <w:bCs w:val="0"/>
          <w:caps w:val="0"/>
          <w:kern w:val="2"/>
          <w:sz w:val="24"/>
          <w:szCs w:val="24"/>
          <w14:ligatures w14:val="standardContextual"/>
        </w:rPr>
      </w:pPr>
      <w:hyperlink w:anchor="_Toc237603454" w:history="1">
        <w:r w:rsidRPr="002D0833">
          <w:rPr>
            <w:rStyle w:val="Hyperlink"/>
          </w:rPr>
          <w:t>8.</w:t>
        </w:r>
        <w:r>
          <w:rPr>
            <w:rFonts w:asciiTheme="minorHAnsi" w:eastAsiaTheme="minorEastAsia" w:hAnsiTheme="minorHAnsi" w:cstheme="minorBidi"/>
            <w:b w:val="0"/>
            <w:bCs w:val="0"/>
            <w:caps w:val="0"/>
            <w:kern w:val="2"/>
            <w:sz w:val="24"/>
            <w:szCs w:val="24"/>
            <w14:ligatures w14:val="standardContextual"/>
          </w:rPr>
          <w:tab/>
        </w:r>
        <w:r w:rsidRPr="002D0833">
          <w:rPr>
            <w:rStyle w:val="Hyperlink"/>
            <w:rFonts w:cstheme="minorHAnsi"/>
          </w:rPr>
          <w:t>Rekonstruksjon av data</w:t>
        </w:r>
        <w:r>
          <w:rPr>
            <w:webHidden/>
          </w:rPr>
          <w:tab/>
        </w:r>
        <w:r>
          <w:rPr>
            <w:webHidden/>
          </w:rPr>
          <w:fldChar w:fldCharType="begin"/>
        </w:r>
        <w:r>
          <w:rPr>
            <w:webHidden/>
          </w:rPr>
          <w:instrText xml:space="preserve"> PAGEREF _Toc237603454 \h </w:instrText>
        </w:r>
        <w:r>
          <w:rPr>
            <w:webHidden/>
          </w:rPr>
        </w:r>
        <w:r>
          <w:rPr>
            <w:webHidden/>
          </w:rPr>
          <w:fldChar w:fldCharType="separate"/>
        </w:r>
        <w:r>
          <w:rPr>
            <w:webHidden/>
          </w:rPr>
          <w:t>15</w:t>
        </w:r>
        <w:r>
          <w:rPr>
            <w:webHidden/>
          </w:rPr>
          <w:fldChar w:fldCharType="end"/>
        </w:r>
      </w:hyperlink>
    </w:p>
    <w:p w14:paraId="1C0FE764" w14:textId="3E57CE29" w:rsidR="005D66D3" w:rsidRDefault="005D66D3">
      <w:pPr>
        <w:pStyle w:val="TOC1"/>
        <w:rPr>
          <w:rFonts w:asciiTheme="minorHAnsi" w:eastAsiaTheme="minorEastAsia" w:hAnsiTheme="minorHAnsi" w:cstheme="minorBidi"/>
          <w:b w:val="0"/>
          <w:bCs w:val="0"/>
          <w:caps w:val="0"/>
          <w:kern w:val="2"/>
          <w:sz w:val="24"/>
          <w:szCs w:val="24"/>
          <w14:ligatures w14:val="standardContextual"/>
        </w:rPr>
      </w:pPr>
      <w:hyperlink w:anchor="_Toc237603455" w:history="1">
        <w:r w:rsidRPr="002D0833">
          <w:rPr>
            <w:rStyle w:val="Hyperlink"/>
          </w:rPr>
          <w:t>9.</w:t>
        </w:r>
        <w:r>
          <w:rPr>
            <w:rFonts w:asciiTheme="minorHAnsi" w:eastAsiaTheme="minorEastAsia" w:hAnsiTheme="minorHAnsi" w:cstheme="minorBidi"/>
            <w:b w:val="0"/>
            <w:bCs w:val="0"/>
            <w:caps w:val="0"/>
            <w:kern w:val="2"/>
            <w:sz w:val="24"/>
            <w:szCs w:val="24"/>
            <w14:ligatures w14:val="standardContextual"/>
          </w:rPr>
          <w:tab/>
        </w:r>
        <w:r w:rsidRPr="002D0833">
          <w:rPr>
            <w:rStyle w:val="Hyperlink"/>
            <w:rFonts w:cstheme="minorHAnsi"/>
          </w:rPr>
          <w:t>Mislighold og sanksjoner</w:t>
        </w:r>
        <w:r>
          <w:rPr>
            <w:webHidden/>
          </w:rPr>
          <w:tab/>
        </w:r>
        <w:r>
          <w:rPr>
            <w:webHidden/>
          </w:rPr>
          <w:fldChar w:fldCharType="begin"/>
        </w:r>
        <w:r>
          <w:rPr>
            <w:webHidden/>
          </w:rPr>
          <w:instrText xml:space="preserve"> PAGEREF _Toc237603455 \h </w:instrText>
        </w:r>
        <w:r>
          <w:rPr>
            <w:webHidden/>
          </w:rPr>
        </w:r>
        <w:r>
          <w:rPr>
            <w:webHidden/>
          </w:rPr>
          <w:fldChar w:fldCharType="separate"/>
        </w:r>
        <w:r>
          <w:rPr>
            <w:webHidden/>
          </w:rPr>
          <w:t>16</w:t>
        </w:r>
        <w:r>
          <w:rPr>
            <w:webHidden/>
          </w:rPr>
          <w:fldChar w:fldCharType="end"/>
        </w:r>
      </w:hyperlink>
    </w:p>
    <w:p w14:paraId="292CAB4A" w14:textId="3B317D50"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56" w:history="1">
        <w:r w:rsidRPr="002D0833">
          <w:rPr>
            <w:rStyle w:val="Hyperlink"/>
            <w:rFonts w:cstheme="minorHAnsi"/>
          </w:rPr>
          <w:t>9.1</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Avtaleparts mislighold</w:t>
        </w:r>
        <w:r>
          <w:rPr>
            <w:webHidden/>
          </w:rPr>
          <w:tab/>
        </w:r>
        <w:r>
          <w:rPr>
            <w:webHidden/>
          </w:rPr>
          <w:fldChar w:fldCharType="begin"/>
        </w:r>
        <w:r>
          <w:rPr>
            <w:webHidden/>
          </w:rPr>
          <w:instrText xml:space="preserve"> PAGEREF _Toc237603456 \h </w:instrText>
        </w:r>
        <w:r>
          <w:rPr>
            <w:webHidden/>
          </w:rPr>
        </w:r>
        <w:r>
          <w:rPr>
            <w:webHidden/>
          </w:rPr>
          <w:fldChar w:fldCharType="separate"/>
        </w:r>
        <w:r>
          <w:rPr>
            <w:webHidden/>
          </w:rPr>
          <w:t>16</w:t>
        </w:r>
        <w:r>
          <w:rPr>
            <w:webHidden/>
          </w:rPr>
          <w:fldChar w:fldCharType="end"/>
        </w:r>
      </w:hyperlink>
    </w:p>
    <w:p w14:paraId="31B4060F" w14:textId="69CF8A92" w:rsidR="005D66D3" w:rsidRDefault="005D66D3">
      <w:pPr>
        <w:pStyle w:val="TOC3"/>
        <w:rPr>
          <w:rFonts w:asciiTheme="minorHAnsi" w:eastAsiaTheme="minorEastAsia" w:hAnsiTheme="minorHAnsi" w:cstheme="minorBidi"/>
          <w:i w:val="0"/>
          <w:iCs w:val="0"/>
          <w:kern w:val="2"/>
          <w:sz w:val="24"/>
          <w:szCs w:val="24"/>
          <w14:ligatures w14:val="standardContextual"/>
        </w:rPr>
      </w:pPr>
      <w:hyperlink w:anchor="_Toc237603457" w:history="1">
        <w:r w:rsidRPr="002D0833">
          <w:rPr>
            <w:rStyle w:val="Hyperlink"/>
            <w:rFonts w:cstheme="minorHAnsi"/>
          </w:rPr>
          <w:t>9.1.1</w:t>
        </w:r>
        <w:r>
          <w:rPr>
            <w:rFonts w:asciiTheme="minorHAnsi" w:eastAsiaTheme="minorEastAsia" w:hAnsiTheme="minorHAnsi" w:cstheme="minorBidi"/>
            <w:i w:val="0"/>
            <w:iCs w:val="0"/>
            <w:kern w:val="2"/>
            <w:sz w:val="24"/>
            <w:szCs w:val="24"/>
            <w14:ligatures w14:val="standardContextual"/>
          </w:rPr>
          <w:tab/>
        </w:r>
        <w:r w:rsidRPr="002D0833">
          <w:rPr>
            <w:rStyle w:val="Hyperlink"/>
            <w:rFonts w:cstheme="minorHAnsi"/>
          </w:rPr>
          <w:t>Varslingsplikt</w:t>
        </w:r>
        <w:r>
          <w:rPr>
            <w:webHidden/>
          </w:rPr>
          <w:tab/>
        </w:r>
        <w:r>
          <w:rPr>
            <w:webHidden/>
          </w:rPr>
          <w:fldChar w:fldCharType="begin"/>
        </w:r>
        <w:r>
          <w:rPr>
            <w:webHidden/>
          </w:rPr>
          <w:instrText xml:space="preserve"> PAGEREF _Toc237603457 \h </w:instrText>
        </w:r>
        <w:r>
          <w:rPr>
            <w:webHidden/>
          </w:rPr>
        </w:r>
        <w:r>
          <w:rPr>
            <w:webHidden/>
          </w:rPr>
          <w:fldChar w:fldCharType="separate"/>
        </w:r>
        <w:r>
          <w:rPr>
            <w:webHidden/>
          </w:rPr>
          <w:t>16</w:t>
        </w:r>
        <w:r>
          <w:rPr>
            <w:webHidden/>
          </w:rPr>
          <w:fldChar w:fldCharType="end"/>
        </w:r>
      </w:hyperlink>
    </w:p>
    <w:p w14:paraId="62592E8F" w14:textId="63205FAE"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58" w:history="1">
        <w:r w:rsidRPr="002D0833">
          <w:rPr>
            <w:rStyle w:val="Hyperlink"/>
            <w:rFonts w:cstheme="minorHAnsi"/>
          </w:rPr>
          <w:t>9.2</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Misligholdssanksjoner</w:t>
        </w:r>
        <w:r>
          <w:rPr>
            <w:webHidden/>
          </w:rPr>
          <w:tab/>
        </w:r>
        <w:r>
          <w:rPr>
            <w:webHidden/>
          </w:rPr>
          <w:fldChar w:fldCharType="begin"/>
        </w:r>
        <w:r>
          <w:rPr>
            <w:webHidden/>
          </w:rPr>
          <w:instrText xml:space="preserve"> PAGEREF _Toc237603458 \h </w:instrText>
        </w:r>
        <w:r>
          <w:rPr>
            <w:webHidden/>
          </w:rPr>
        </w:r>
        <w:r>
          <w:rPr>
            <w:webHidden/>
          </w:rPr>
          <w:fldChar w:fldCharType="separate"/>
        </w:r>
        <w:r>
          <w:rPr>
            <w:webHidden/>
          </w:rPr>
          <w:t>16</w:t>
        </w:r>
        <w:r>
          <w:rPr>
            <w:webHidden/>
          </w:rPr>
          <w:fldChar w:fldCharType="end"/>
        </w:r>
      </w:hyperlink>
    </w:p>
    <w:p w14:paraId="125C1E3C" w14:textId="6057F60F" w:rsidR="005D66D3" w:rsidRDefault="005D66D3">
      <w:pPr>
        <w:pStyle w:val="TOC3"/>
        <w:rPr>
          <w:rFonts w:asciiTheme="minorHAnsi" w:eastAsiaTheme="minorEastAsia" w:hAnsiTheme="minorHAnsi" w:cstheme="minorBidi"/>
          <w:i w:val="0"/>
          <w:iCs w:val="0"/>
          <w:kern w:val="2"/>
          <w:sz w:val="24"/>
          <w:szCs w:val="24"/>
          <w14:ligatures w14:val="standardContextual"/>
        </w:rPr>
      </w:pPr>
      <w:hyperlink w:anchor="_Toc237603459" w:history="1">
        <w:r w:rsidRPr="002D0833">
          <w:rPr>
            <w:rStyle w:val="Hyperlink"/>
            <w:rFonts w:cstheme="minorHAnsi"/>
          </w:rPr>
          <w:t>9.2.1</w:t>
        </w:r>
        <w:r>
          <w:rPr>
            <w:rFonts w:asciiTheme="minorHAnsi" w:eastAsiaTheme="minorEastAsia" w:hAnsiTheme="minorHAnsi" w:cstheme="minorBidi"/>
            <w:i w:val="0"/>
            <w:iCs w:val="0"/>
            <w:kern w:val="2"/>
            <w:sz w:val="24"/>
            <w:szCs w:val="24"/>
            <w14:ligatures w14:val="standardContextual"/>
          </w:rPr>
          <w:tab/>
        </w:r>
        <w:r w:rsidRPr="002D0833">
          <w:rPr>
            <w:rStyle w:val="Hyperlink"/>
            <w:rFonts w:cstheme="minorHAnsi"/>
          </w:rPr>
          <w:t>Avhjelp og prisavslag</w:t>
        </w:r>
        <w:r>
          <w:rPr>
            <w:webHidden/>
          </w:rPr>
          <w:tab/>
        </w:r>
        <w:r>
          <w:rPr>
            <w:webHidden/>
          </w:rPr>
          <w:fldChar w:fldCharType="begin"/>
        </w:r>
        <w:r>
          <w:rPr>
            <w:webHidden/>
          </w:rPr>
          <w:instrText xml:space="preserve"> PAGEREF _Toc237603459 \h </w:instrText>
        </w:r>
        <w:r>
          <w:rPr>
            <w:webHidden/>
          </w:rPr>
        </w:r>
        <w:r>
          <w:rPr>
            <w:webHidden/>
          </w:rPr>
          <w:fldChar w:fldCharType="separate"/>
        </w:r>
        <w:r>
          <w:rPr>
            <w:webHidden/>
          </w:rPr>
          <w:t>16</w:t>
        </w:r>
        <w:r>
          <w:rPr>
            <w:webHidden/>
          </w:rPr>
          <w:fldChar w:fldCharType="end"/>
        </w:r>
      </w:hyperlink>
    </w:p>
    <w:p w14:paraId="7300A80E" w14:textId="4E2E9596" w:rsidR="005D66D3" w:rsidRDefault="005D66D3">
      <w:pPr>
        <w:pStyle w:val="TOC3"/>
        <w:rPr>
          <w:rFonts w:asciiTheme="minorHAnsi" w:eastAsiaTheme="minorEastAsia" w:hAnsiTheme="minorHAnsi" w:cstheme="minorBidi"/>
          <w:i w:val="0"/>
          <w:iCs w:val="0"/>
          <w:kern w:val="2"/>
          <w:sz w:val="24"/>
          <w:szCs w:val="24"/>
          <w14:ligatures w14:val="standardContextual"/>
        </w:rPr>
      </w:pPr>
      <w:hyperlink w:anchor="_Toc237603460" w:history="1">
        <w:r w:rsidRPr="002D0833">
          <w:rPr>
            <w:rStyle w:val="Hyperlink"/>
            <w:rFonts w:cstheme="minorHAnsi"/>
          </w:rPr>
          <w:t>9.2.2</w:t>
        </w:r>
        <w:r>
          <w:rPr>
            <w:rFonts w:asciiTheme="minorHAnsi" w:eastAsiaTheme="minorEastAsia" w:hAnsiTheme="minorHAnsi" w:cstheme="minorBidi"/>
            <w:i w:val="0"/>
            <w:iCs w:val="0"/>
            <w:kern w:val="2"/>
            <w:sz w:val="24"/>
            <w:szCs w:val="24"/>
            <w14:ligatures w14:val="standardContextual"/>
          </w:rPr>
          <w:tab/>
        </w:r>
        <w:r w:rsidRPr="002D0833">
          <w:rPr>
            <w:rStyle w:val="Hyperlink"/>
            <w:rFonts w:cstheme="minorHAnsi"/>
          </w:rPr>
          <w:t>Tilbakehold av tjenester</w:t>
        </w:r>
        <w:r>
          <w:rPr>
            <w:webHidden/>
          </w:rPr>
          <w:tab/>
        </w:r>
        <w:r>
          <w:rPr>
            <w:webHidden/>
          </w:rPr>
          <w:fldChar w:fldCharType="begin"/>
        </w:r>
        <w:r>
          <w:rPr>
            <w:webHidden/>
          </w:rPr>
          <w:instrText xml:space="preserve"> PAGEREF _Toc237603460 \h </w:instrText>
        </w:r>
        <w:r>
          <w:rPr>
            <w:webHidden/>
          </w:rPr>
        </w:r>
        <w:r>
          <w:rPr>
            <w:webHidden/>
          </w:rPr>
          <w:fldChar w:fldCharType="separate"/>
        </w:r>
        <w:r>
          <w:rPr>
            <w:webHidden/>
          </w:rPr>
          <w:t>17</w:t>
        </w:r>
        <w:r>
          <w:rPr>
            <w:webHidden/>
          </w:rPr>
          <w:fldChar w:fldCharType="end"/>
        </w:r>
      </w:hyperlink>
    </w:p>
    <w:p w14:paraId="7B3C0D21" w14:textId="293435F2" w:rsidR="005D66D3" w:rsidRDefault="005D66D3">
      <w:pPr>
        <w:pStyle w:val="TOC3"/>
        <w:rPr>
          <w:rFonts w:asciiTheme="minorHAnsi" w:eastAsiaTheme="minorEastAsia" w:hAnsiTheme="minorHAnsi" w:cstheme="minorBidi"/>
          <w:i w:val="0"/>
          <w:iCs w:val="0"/>
          <w:kern w:val="2"/>
          <w:sz w:val="24"/>
          <w:szCs w:val="24"/>
          <w14:ligatures w14:val="standardContextual"/>
        </w:rPr>
      </w:pPr>
      <w:hyperlink w:anchor="_Toc237603461" w:history="1">
        <w:r w:rsidRPr="002D0833">
          <w:rPr>
            <w:rStyle w:val="Hyperlink"/>
            <w:rFonts w:cstheme="minorHAnsi"/>
          </w:rPr>
          <w:t>9.2.3</w:t>
        </w:r>
        <w:r>
          <w:rPr>
            <w:rFonts w:asciiTheme="minorHAnsi" w:eastAsiaTheme="minorEastAsia" w:hAnsiTheme="minorHAnsi" w:cstheme="minorBidi"/>
            <w:i w:val="0"/>
            <w:iCs w:val="0"/>
            <w:kern w:val="2"/>
            <w:sz w:val="24"/>
            <w:szCs w:val="24"/>
            <w14:ligatures w14:val="standardContextual"/>
          </w:rPr>
          <w:tab/>
        </w:r>
        <w:r w:rsidRPr="002D0833">
          <w:rPr>
            <w:rStyle w:val="Hyperlink"/>
            <w:rFonts w:cstheme="minorHAnsi"/>
          </w:rPr>
          <w:t>Dagbot ved forsinkelse</w:t>
        </w:r>
        <w:r>
          <w:rPr>
            <w:webHidden/>
          </w:rPr>
          <w:tab/>
        </w:r>
        <w:r>
          <w:rPr>
            <w:webHidden/>
          </w:rPr>
          <w:fldChar w:fldCharType="begin"/>
        </w:r>
        <w:r>
          <w:rPr>
            <w:webHidden/>
          </w:rPr>
          <w:instrText xml:space="preserve"> PAGEREF _Toc237603461 \h </w:instrText>
        </w:r>
        <w:r>
          <w:rPr>
            <w:webHidden/>
          </w:rPr>
        </w:r>
        <w:r>
          <w:rPr>
            <w:webHidden/>
          </w:rPr>
          <w:fldChar w:fldCharType="separate"/>
        </w:r>
        <w:r>
          <w:rPr>
            <w:webHidden/>
          </w:rPr>
          <w:t>17</w:t>
        </w:r>
        <w:r>
          <w:rPr>
            <w:webHidden/>
          </w:rPr>
          <w:fldChar w:fldCharType="end"/>
        </w:r>
      </w:hyperlink>
    </w:p>
    <w:p w14:paraId="49D0A87E" w14:textId="34CFF669" w:rsidR="005D66D3" w:rsidRDefault="005D66D3">
      <w:pPr>
        <w:pStyle w:val="TOC3"/>
        <w:rPr>
          <w:rFonts w:asciiTheme="minorHAnsi" w:eastAsiaTheme="minorEastAsia" w:hAnsiTheme="minorHAnsi" w:cstheme="minorBidi"/>
          <w:i w:val="0"/>
          <w:iCs w:val="0"/>
          <w:kern w:val="2"/>
          <w:sz w:val="24"/>
          <w:szCs w:val="24"/>
          <w14:ligatures w14:val="standardContextual"/>
        </w:rPr>
      </w:pPr>
      <w:hyperlink w:anchor="_Toc237603462" w:history="1">
        <w:r w:rsidRPr="002D0833">
          <w:rPr>
            <w:rStyle w:val="Hyperlink"/>
            <w:rFonts w:cstheme="minorHAnsi"/>
          </w:rPr>
          <w:t>9.2.4</w:t>
        </w:r>
        <w:r>
          <w:rPr>
            <w:rFonts w:asciiTheme="minorHAnsi" w:eastAsiaTheme="minorEastAsia" w:hAnsiTheme="minorHAnsi" w:cstheme="minorBidi"/>
            <w:i w:val="0"/>
            <w:iCs w:val="0"/>
            <w:kern w:val="2"/>
            <w:sz w:val="24"/>
            <w:szCs w:val="24"/>
            <w14:ligatures w14:val="standardContextual"/>
          </w:rPr>
          <w:tab/>
        </w:r>
        <w:r w:rsidRPr="002D0833">
          <w:rPr>
            <w:rStyle w:val="Hyperlink"/>
            <w:rFonts w:cstheme="minorHAnsi"/>
          </w:rPr>
          <w:t>Økonomisk kompensasjon for brudd på avtalt tjenestenivå</w:t>
        </w:r>
        <w:r>
          <w:rPr>
            <w:webHidden/>
          </w:rPr>
          <w:tab/>
        </w:r>
        <w:r>
          <w:rPr>
            <w:webHidden/>
          </w:rPr>
          <w:fldChar w:fldCharType="begin"/>
        </w:r>
        <w:r>
          <w:rPr>
            <w:webHidden/>
          </w:rPr>
          <w:instrText xml:space="preserve"> PAGEREF _Toc237603462 \h </w:instrText>
        </w:r>
        <w:r>
          <w:rPr>
            <w:webHidden/>
          </w:rPr>
        </w:r>
        <w:r>
          <w:rPr>
            <w:webHidden/>
          </w:rPr>
          <w:fldChar w:fldCharType="separate"/>
        </w:r>
        <w:r>
          <w:rPr>
            <w:webHidden/>
          </w:rPr>
          <w:t>17</w:t>
        </w:r>
        <w:r>
          <w:rPr>
            <w:webHidden/>
          </w:rPr>
          <w:fldChar w:fldCharType="end"/>
        </w:r>
      </w:hyperlink>
    </w:p>
    <w:p w14:paraId="64DCCD34" w14:textId="3979C02C" w:rsidR="005D66D3" w:rsidRDefault="005D66D3">
      <w:pPr>
        <w:pStyle w:val="TOC3"/>
        <w:rPr>
          <w:rFonts w:asciiTheme="minorHAnsi" w:eastAsiaTheme="minorEastAsia" w:hAnsiTheme="minorHAnsi" w:cstheme="minorBidi"/>
          <w:i w:val="0"/>
          <w:iCs w:val="0"/>
          <w:kern w:val="2"/>
          <w:sz w:val="24"/>
          <w:szCs w:val="24"/>
          <w14:ligatures w14:val="standardContextual"/>
        </w:rPr>
      </w:pPr>
      <w:hyperlink w:anchor="_Toc237603463" w:history="1">
        <w:r w:rsidRPr="002D0833">
          <w:rPr>
            <w:rStyle w:val="Hyperlink"/>
            <w:rFonts w:cstheme="minorHAnsi"/>
          </w:rPr>
          <w:t>9.2.5</w:t>
        </w:r>
        <w:r>
          <w:rPr>
            <w:rFonts w:asciiTheme="minorHAnsi" w:eastAsiaTheme="minorEastAsia" w:hAnsiTheme="minorHAnsi" w:cstheme="minorBidi"/>
            <w:i w:val="0"/>
            <w:iCs w:val="0"/>
            <w:kern w:val="2"/>
            <w:sz w:val="24"/>
            <w:szCs w:val="24"/>
            <w14:ligatures w14:val="standardContextual"/>
          </w:rPr>
          <w:tab/>
        </w:r>
        <w:r w:rsidRPr="002D0833">
          <w:rPr>
            <w:rStyle w:val="Hyperlink"/>
            <w:rFonts w:cstheme="minorHAnsi"/>
          </w:rPr>
          <w:t>Heving</w:t>
        </w:r>
        <w:r>
          <w:rPr>
            <w:webHidden/>
          </w:rPr>
          <w:tab/>
        </w:r>
        <w:r>
          <w:rPr>
            <w:webHidden/>
          </w:rPr>
          <w:fldChar w:fldCharType="begin"/>
        </w:r>
        <w:r>
          <w:rPr>
            <w:webHidden/>
          </w:rPr>
          <w:instrText xml:space="preserve"> PAGEREF _Toc237603463 \h </w:instrText>
        </w:r>
        <w:r>
          <w:rPr>
            <w:webHidden/>
          </w:rPr>
        </w:r>
        <w:r>
          <w:rPr>
            <w:webHidden/>
          </w:rPr>
          <w:fldChar w:fldCharType="separate"/>
        </w:r>
        <w:r>
          <w:rPr>
            <w:webHidden/>
          </w:rPr>
          <w:t>18</w:t>
        </w:r>
        <w:r>
          <w:rPr>
            <w:webHidden/>
          </w:rPr>
          <w:fldChar w:fldCharType="end"/>
        </w:r>
      </w:hyperlink>
    </w:p>
    <w:p w14:paraId="05B91F28" w14:textId="167FC728" w:rsidR="005D66D3" w:rsidRDefault="005D66D3">
      <w:pPr>
        <w:pStyle w:val="TOC3"/>
        <w:rPr>
          <w:rFonts w:asciiTheme="minorHAnsi" w:eastAsiaTheme="minorEastAsia" w:hAnsiTheme="minorHAnsi" w:cstheme="minorBidi"/>
          <w:i w:val="0"/>
          <w:iCs w:val="0"/>
          <w:kern w:val="2"/>
          <w:sz w:val="24"/>
          <w:szCs w:val="24"/>
          <w14:ligatures w14:val="standardContextual"/>
        </w:rPr>
      </w:pPr>
      <w:hyperlink w:anchor="_Toc237603464" w:history="1">
        <w:r w:rsidRPr="002D0833">
          <w:rPr>
            <w:rStyle w:val="Hyperlink"/>
            <w:rFonts w:cstheme="minorHAnsi"/>
          </w:rPr>
          <w:t>9.2.6</w:t>
        </w:r>
        <w:r>
          <w:rPr>
            <w:rFonts w:asciiTheme="minorHAnsi" w:eastAsiaTheme="minorEastAsia" w:hAnsiTheme="minorHAnsi" w:cstheme="minorBidi"/>
            <w:i w:val="0"/>
            <w:iCs w:val="0"/>
            <w:kern w:val="2"/>
            <w:sz w:val="24"/>
            <w:szCs w:val="24"/>
            <w14:ligatures w14:val="standardContextual"/>
          </w:rPr>
          <w:tab/>
        </w:r>
        <w:r w:rsidRPr="002D0833">
          <w:rPr>
            <w:rStyle w:val="Hyperlink"/>
            <w:rFonts w:cstheme="minorHAnsi"/>
          </w:rPr>
          <w:t>Erstatning</w:t>
        </w:r>
        <w:r>
          <w:rPr>
            <w:webHidden/>
          </w:rPr>
          <w:tab/>
        </w:r>
        <w:r>
          <w:rPr>
            <w:webHidden/>
          </w:rPr>
          <w:fldChar w:fldCharType="begin"/>
        </w:r>
        <w:r>
          <w:rPr>
            <w:webHidden/>
          </w:rPr>
          <w:instrText xml:space="preserve"> PAGEREF _Toc237603464 \h </w:instrText>
        </w:r>
        <w:r>
          <w:rPr>
            <w:webHidden/>
          </w:rPr>
        </w:r>
        <w:r>
          <w:rPr>
            <w:webHidden/>
          </w:rPr>
          <w:fldChar w:fldCharType="separate"/>
        </w:r>
        <w:r>
          <w:rPr>
            <w:webHidden/>
          </w:rPr>
          <w:t>18</w:t>
        </w:r>
        <w:r>
          <w:rPr>
            <w:webHidden/>
          </w:rPr>
          <w:fldChar w:fldCharType="end"/>
        </w:r>
      </w:hyperlink>
    </w:p>
    <w:p w14:paraId="29ECFE26" w14:textId="31623D50" w:rsidR="005D66D3" w:rsidRDefault="005D66D3">
      <w:pPr>
        <w:pStyle w:val="TOC3"/>
        <w:rPr>
          <w:rFonts w:asciiTheme="minorHAnsi" w:eastAsiaTheme="minorEastAsia" w:hAnsiTheme="minorHAnsi" w:cstheme="minorBidi"/>
          <w:i w:val="0"/>
          <w:iCs w:val="0"/>
          <w:kern w:val="2"/>
          <w:sz w:val="24"/>
          <w:szCs w:val="24"/>
          <w14:ligatures w14:val="standardContextual"/>
        </w:rPr>
      </w:pPr>
      <w:hyperlink w:anchor="_Toc237603465" w:history="1">
        <w:r w:rsidRPr="002D0833">
          <w:rPr>
            <w:rStyle w:val="Hyperlink"/>
            <w:rFonts w:cstheme="minorHAnsi"/>
          </w:rPr>
          <w:t>9.2.7</w:t>
        </w:r>
        <w:r>
          <w:rPr>
            <w:rFonts w:asciiTheme="minorHAnsi" w:eastAsiaTheme="minorEastAsia" w:hAnsiTheme="minorHAnsi" w:cstheme="minorBidi"/>
            <w:i w:val="0"/>
            <w:iCs w:val="0"/>
            <w:kern w:val="2"/>
            <w:sz w:val="24"/>
            <w:szCs w:val="24"/>
            <w14:ligatures w14:val="standardContextual"/>
          </w:rPr>
          <w:tab/>
        </w:r>
        <w:r w:rsidRPr="002D0833">
          <w:rPr>
            <w:rStyle w:val="Hyperlink"/>
            <w:rFonts w:cstheme="minorHAnsi"/>
          </w:rPr>
          <w:t>Erstatningsbegrensning</w:t>
        </w:r>
        <w:r>
          <w:rPr>
            <w:webHidden/>
          </w:rPr>
          <w:tab/>
        </w:r>
        <w:r>
          <w:rPr>
            <w:webHidden/>
          </w:rPr>
          <w:fldChar w:fldCharType="begin"/>
        </w:r>
        <w:r>
          <w:rPr>
            <w:webHidden/>
          </w:rPr>
          <w:instrText xml:space="preserve"> PAGEREF _Toc237603465 \h </w:instrText>
        </w:r>
        <w:r>
          <w:rPr>
            <w:webHidden/>
          </w:rPr>
        </w:r>
        <w:r>
          <w:rPr>
            <w:webHidden/>
          </w:rPr>
          <w:fldChar w:fldCharType="separate"/>
        </w:r>
        <w:r>
          <w:rPr>
            <w:webHidden/>
          </w:rPr>
          <w:t>18</w:t>
        </w:r>
        <w:r>
          <w:rPr>
            <w:webHidden/>
          </w:rPr>
          <w:fldChar w:fldCharType="end"/>
        </w:r>
      </w:hyperlink>
    </w:p>
    <w:p w14:paraId="03DECFA0" w14:textId="70E52C74" w:rsidR="005D66D3" w:rsidRDefault="005D66D3">
      <w:pPr>
        <w:pStyle w:val="TOC3"/>
        <w:rPr>
          <w:rFonts w:asciiTheme="minorHAnsi" w:eastAsiaTheme="minorEastAsia" w:hAnsiTheme="minorHAnsi" w:cstheme="minorBidi"/>
          <w:i w:val="0"/>
          <w:iCs w:val="0"/>
          <w:kern w:val="2"/>
          <w:sz w:val="24"/>
          <w:szCs w:val="24"/>
          <w14:ligatures w14:val="standardContextual"/>
        </w:rPr>
      </w:pPr>
      <w:hyperlink w:anchor="_Toc237603466" w:history="1">
        <w:r w:rsidRPr="002D0833">
          <w:rPr>
            <w:rStyle w:val="Hyperlink"/>
            <w:rFonts w:cstheme="minorHAnsi"/>
          </w:rPr>
          <w:t>9.2.8</w:t>
        </w:r>
        <w:r>
          <w:rPr>
            <w:rFonts w:asciiTheme="minorHAnsi" w:eastAsiaTheme="minorEastAsia" w:hAnsiTheme="minorHAnsi" w:cstheme="minorBidi"/>
            <w:i w:val="0"/>
            <w:iCs w:val="0"/>
            <w:kern w:val="2"/>
            <w:sz w:val="24"/>
            <w:szCs w:val="24"/>
            <w14:ligatures w14:val="standardContextual"/>
          </w:rPr>
          <w:tab/>
        </w:r>
        <w:r w:rsidRPr="002D0833">
          <w:rPr>
            <w:rStyle w:val="Hyperlink"/>
            <w:rFonts w:cstheme="minorHAnsi"/>
          </w:rPr>
          <w:t>Krenkelse av andres immaterielle rettigheter (rettsmangel)</w:t>
        </w:r>
        <w:r>
          <w:rPr>
            <w:webHidden/>
          </w:rPr>
          <w:tab/>
        </w:r>
        <w:r>
          <w:rPr>
            <w:webHidden/>
          </w:rPr>
          <w:fldChar w:fldCharType="begin"/>
        </w:r>
        <w:r>
          <w:rPr>
            <w:webHidden/>
          </w:rPr>
          <w:instrText xml:space="preserve"> PAGEREF _Toc237603466 \h </w:instrText>
        </w:r>
        <w:r>
          <w:rPr>
            <w:webHidden/>
          </w:rPr>
        </w:r>
        <w:r>
          <w:rPr>
            <w:webHidden/>
          </w:rPr>
          <w:fldChar w:fldCharType="separate"/>
        </w:r>
        <w:r>
          <w:rPr>
            <w:webHidden/>
          </w:rPr>
          <w:t>19</w:t>
        </w:r>
        <w:r>
          <w:rPr>
            <w:webHidden/>
          </w:rPr>
          <w:fldChar w:fldCharType="end"/>
        </w:r>
      </w:hyperlink>
    </w:p>
    <w:p w14:paraId="15CFDC1C" w14:textId="1E130AA3"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67" w:history="1">
        <w:r w:rsidRPr="002D0833">
          <w:rPr>
            <w:rStyle w:val="Hyperlink"/>
            <w:rFonts w:cstheme="minorHAnsi"/>
          </w:rPr>
          <w:t>9.3</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Oppdragsgvrens  mislighold og misligholdssanksjoner</w:t>
        </w:r>
        <w:r>
          <w:rPr>
            <w:webHidden/>
          </w:rPr>
          <w:tab/>
        </w:r>
        <w:r>
          <w:rPr>
            <w:webHidden/>
          </w:rPr>
          <w:fldChar w:fldCharType="begin"/>
        </w:r>
        <w:r>
          <w:rPr>
            <w:webHidden/>
          </w:rPr>
          <w:instrText xml:space="preserve"> PAGEREF _Toc237603467 \h </w:instrText>
        </w:r>
        <w:r>
          <w:rPr>
            <w:webHidden/>
          </w:rPr>
        </w:r>
        <w:r>
          <w:rPr>
            <w:webHidden/>
          </w:rPr>
          <w:fldChar w:fldCharType="separate"/>
        </w:r>
        <w:r>
          <w:rPr>
            <w:webHidden/>
          </w:rPr>
          <w:t>19</w:t>
        </w:r>
        <w:r>
          <w:rPr>
            <w:webHidden/>
          </w:rPr>
          <w:fldChar w:fldCharType="end"/>
        </w:r>
      </w:hyperlink>
    </w:p>
    <w:p w14:paraId="623BCD60" w14:textId="1CB8A677" w:rsidR="005D66D3" w:rsidRDefault="005D66D3">
      <w:pPr>
        <w:pStyle w:val="TOC3"/>
        <w:rPr>
          <w:rFonts w:asciiTheme="minorHAnsi" w:eastAsiaTheme="minorEastAsia" w:hAnsiTheme="minorHAnsi" w:cstheme="minorBidi"/>
          <w:i w:val="0"/>
          <w:iCs w:val="0"/>
          <w:kern w:val="2"/>
          <w:sz w:val="24"/>
          <w:szCs w:val="24"/>
          <w14:ligatures w14:val="standardContextual"/>
        </w:rPr>
      </w:pPr>
      <w:hyperlink w:anchor="_Toc237603468" w:history="1">
        <w:r w:rsidRPr="002D0833">
          <w:rPr>
            <w:rStyle w:val="Hyperlink"/>
            <w:rFonts w:cstheme="minorHAnsi"/>
          </w:rPr>
          <w:t>9.3.1</w:t>
        </w:r>
        <w:r>
          <w:rPr>
            <w:rFonts w:asciiTheme="minorHAnsi" w:eastAsiaTheme="minorEastAsia" w:hAnsiTheme="minorHAnsi" w:cstheme="minorBidi"/>
            <w:i w:val="0"/>
            <w:iCs w:val="0"/>
            <w:kern w:val="2"/>
            <w:sz w:val="24"/>
            <w:szCs w:val="24"/>
            <w14:ligatures w14:val="standardContextual"/>
          </w:rPr>
          <w:tab/>
        </w:r>
        <w:r w:rsidRPr="002D0833">
          <w:rPr>
            <w:rStyle w:val="Hyperlink"/>
            <w:rFonts w:cstheme="minorHAnsi"/>
          </w:rPr>
          <w:t>Mislighold og reklamasjon</w:t>
        </w:r>
        <w:r>
          <w:rPr>
            <w:webHidden/>
          </w:rPr>
          <w:tab/>
        </w:r>
        <w:r>
          <w:rPr>
            <w:webHidden/>
          </w:rPr>
          <w:fldChar w:fldCharType="begin"/>
        </w:r>
        <w:r>
          <w:rPr>
            <w:webHidden/>
          </w:rPr>
          <w:instrText xml:space="preserve"> PAGEREF _Toc237603468 \h </w:instrText>
        </w:r>
        <w:r>
          <w:rPr>
            <w:webHidden/>
          </w:rPr>
        </w:r>
        <w:r>
          <w:rPr>
            <w:webHidden/>
          </w:rPr>
          <w:fldChar w:fldCharType="separate"/>
        </w:r>
        <w:r>
          <w:rPr>
            <w:webHidden/>
          </w:rPr>
          <w:t>19</w:t>
        </w:r>
        <w:r>
          <w:rPr>
            <w:webHidden/>
          </w:rPr>
          <w:fldChar w:fldCharType="end"/>
        </w:r>
      </w:hyperlink>
    </w:p>
    <w:p w14:paraId="2B42C65A" w14:textId="396D331B" w:rsidR="005D66D3" w:rsidRDefault="005D66D3">
      <w:pPr>
        <w:pStyle w:val="TOC3"/>
        <w:rPr>
          <w:rFonts w:asciiTheme="minorHAnsi" w:eastAsiaTheme="minorEastAsia" w:hAnsiTheme="minorHAnsi" w:cstheme="minorBidi"/>
          <w:i w:val="0"/>
          <w:iCs w:val="0"/>
          <w:kern w:val="2"/>
          <w:sz w:val="24"/>
          <w:szCs w:val="24"/>
          <w14:ligatures w14:val="standardContextual"/>
        </w:rPr>
      </w:pPr>
      <w:hyperlink w:anchor="_Toc237603469" w:history="1">
        <w:r w:rsidRPr="002D0833">
          <w:rPr>
            <w:rStyle w:val="Hyperlink"/>
            <w:rFonts w:cstheme="minorHAnsi"/>
          </w:rPr>
          <w:t>9.3.2</w:t>
        </w:r>
        <w:r>
          <w:rPr>
            <w:rFonts w:asciiTheme="minorHAnsi" w:eastAsiaTheme="minorEastAsia" w:hAnsiTheme="minorHAnsi" w:cstheme="minorBidi"/>
            <w:i w:val="0"/>
            <w:iCs w:val="0"/>
            <w:kern w:val="2"/>
            <w:sz w:val="24"/>
            <w:szCs w:val="24"/>
            <w14:ligatures w14:val="standardContextual"/>
          </w:rPr>
          <w:tab/>
        </w:r>
        <w:r w:rsidRPr="002D0833">
          <w:rPr>
            <w:rStyle w:val="Hyperlink"/>
            <w:rFonts w:cstheme="minorHAnsi"/>
          </w:rPr>
          <w:t>Varslingsplikt</w:t>
        </w:r>
        <w:r>
          <w:rPr>
            <w:webHidden/>
          </w:rPr>
          <w:tab/>
        </w:r>
        <w:r>
          <w:rPr>
            <w:webHidden/>
          </w:rPr>
          <w:fldChar w:fldCharType="begin"/>
        </w:r>
        <w:r>
          <w:rPr>
            <w:webHidden/>
          </w:rPr>
          <w:instrText xml:space="preserve"> PAGEREF _Toc237603469 \h </w:instrText>
        </w:r>
        <w:r>
          <w:rPr>
            <w:webHidden/>
          </w:rPr>
        </w:r>
        <w:r>
          <w:rPr>
            <w:webHidden/>
          </w:rPr>
          <w:fldChar w:fldCharType="separate"/>
        </w:r>
        <w:r>
          <w:rPr>
            <w:webHidden/>
          </w:rPr>
          <w:t>19</w:t>
        </w:r>
        <w:r>
          <w:rPr>
            <w:webHidden/>
          </w:rPr>
          <w:fldChar w:fldCharType="end"/>
        </w:r>
      </w:hyperlink>
    </w:p>
    <w:p w14:paraId="3BC02271" w14:textId="3197516A" w:rsidR="005D66D3" w:rsidRDefault="005D66D3">
      <w:pPr>
        <w:pStyle w:val="TOC3"/>
        <w:rPr>
          <w:rFonts w:asciiTheme="minorHAnsi" w:eastAsiaTheme="minorEastAsia" w:hAnsiTheme="minorHAnsi" w:cstheme="minorBidi"/>
          <w:i w:val="0"/>
          <w:iCs w:val="0"/>
          <w:kern w:val="2"/>
          <w:sz w:val="24"/>
          <w:szCs w:val="24"/>
          <w14:ligatures w14:val="standardContextual"/>
        </w:rPr>
      </w:pPr>
      <w:hyperlink w:anchor="_Toc237603470" w:history="1">
        <w:r w:rsidRPr="002D0833">
          <w:rPr>
            <w:rStyle w:val="Hyperlink"/>
            <w:rFonts w:cstheme="minorHAnsi"/>
          </w:rPr>
          <w:t>9.3.3</w:t>
        </w:r>
        <w:r>
          <w:rPr>
            <w:rFonts w:asciiTheme="minorHAnsi" w:eastAsiaTheme="minorEastAsia" w:hAnsiTheme="minorHAnsi" w:cstheme="minorBidi"/>
            <w:i w:val="0"/>
            <w:iCs w:val="0"/>
            <w:kern w:val="2"/>
            <w:sz w:val="24"/>
            <w:szCs w:val="24"/>
            <w14:ligatures w14:val="standardContextual"/>
          </w:rPr>
          <w:tab/>
        </w:r>
        <w:r w:rsidRPr="002D0833">
          <w:rPr>
            <w:rStyle w:val="Hyperlink"/>
            <w:rFonts w:cstheme="minorHAnsi"/>
          </w:rPr>
          <w:t>Heving</w:t>
        </w:r>
        <w:r>
          <w:rPr>
            <w:webHidden/>
          </w:rPr>
          <w:tab/>
        </w:r>
        <w:r>
          <w:rPr>
            <w:webHidden/>
          </w:rPr>
          <w:fldChar w:fldCharType="begin"/>
        </w:r>
        <w:r>
          <w:rPr>
            <w:webHidden/>
          </w:rPr>
          <w:instrText xml:space="preserve"> PAGEREF _Toc237603470 \h </w:instrText>
        </w:r>
        <w:r>
          <w:rPr>
            <w:webHidden/>
          </w:rPr>
        </w:r>
        <w:r>
          <w:rPr>
            <w:webHidden/>
          </w:rPr>
          <w:fldChar w:fldCharType="separate"/>
        </w:r>
        <w:r>
          <w:rPr>
            <w:webHidden/>
          </w:rPr>
          <w:t>19</w:t>
        </w:r>
        <w:r>
          <w:rPr>
            <w:webHidden/>
          </w:rPr>
          <w:fldChar w:fldCharType="end"/>
        </w:r>
      </w:hyperlink>
    </w:p>
    <w:p w14:paraId="54F62849" w14:textId="4ABB3349" w:rsidR="005D66D3" w:rsidRDefault="005D66D3">
      <w:pPr>
        <w:pStyle w:val="TOC3"/>
        <w:rPr>
          <w:rFonts w:asciiTheme="minorHAnsi" w:eastAsiaTheme="minorEastAsia" w:hAnsiTheme="minorHAnsi" w:cstheme="minorBidi"/>
          <w:i w:val="0"/>
          <w:iCs w:val="0"/>
          <w:kern w:val="2"/>
          <w:sz w:val="24"/>
          <w:szCs w:val="24"/>
          <w14:ligatures w14:val="standardContextual"/>
        </w:rPr>
      </w:pPr>
      <w:hyperlink w:anchor="_Toc237603471" w:history="1">
        <w:r w:rsidRPr="002D0833">
          <w:rPr>
            <w:rStyle w:val="Hyperlink"/>
            <w:rFonts w:cstheme="minorHAnsi"/>
          </w:rPr>
          <w:t>9.3.4</w:t>
        </w:r>
        <w:r>
          <w:rPr>
            <w:rFonts w:asciiTheme="minorHAnsi" w:eastAsiaTheme="minorEastAsia" w:hAnsiTheme="minorHAnsi" w:cstheme="minorBidi"/>
            <w:i w:val="0"/>
            <w:iCs w:val="0"/>
            <w:kern w:val="2"/>
            <w:sz w:val="24"/>
            <w:szCs w:val="24"/>
            <w14:ligatures w14:val="standardContextual"/>
          </w:rPr>
          <w:tab/>
        </w:r>
        <w:r w:rsidRPr="002D0833">
          <w:rPr>
            <w:rStyle w:val="Hyperlink"/>
            <w:rFonts w:cstheme="minorHAnsi"/>
          </w:rPr>
          <w:t>Erstatning</w:t>
        </w:r>
        <w:r>
          <w:rPr>
            <w:webHidden/>
          </w:rPr>
          <w:tab/>
        </w:r>
        <w:r>
          <w:rPr>
            <w:webHidden/>
          </w:rPr>
          <w:fldChar w:fldCharType="begin"/>
        </w:r>
        <w:r>
          <w:rPr>
            <w:webHidden/>
          </w:rPr>
          <w:instrText xml:space="preserve"> PAGEREF _Toc237603471 \h </w:instrText>
        </w:r>
        <w:r>
          <w:rPr>
            <w:webHidden/>
          </w:rPr>
        </w:r>
        <w:r>
          <w:rPr>
            <w:webHidden/>
          </w:rPr>
          <w:fldChar w:fldCharType="separate"/>
        </w:r>
        <w:r>
          <w:rPr>
            <w:webHidden/>
          </w:rPr>
          <w:t>19</w:t>
        </w:r>
        <w:r>
          <w:rPr>
            <w:webHidden/>
          </w:rPr>
          <w:fldChar w:fldCharType="end"/>
        </w:r>
      </w:hyperlink>
    </w:p>
    <w:p w14:paraId="02744D31" w14:textId="6820D651" w:rsidR="005D66D3" w:rsidRDefault="005D66D3">
      <w:pPr>
        <w:pStyle w:val="TOC1"/>
        <w:rPr>
          <w:rFonts w:asciiTheme="minorHAnsi" w:eastAsiaTheme="minorEastAsia" w:hAnsiTheme="minorHAnsi" w:cstheme="minorBidi"/>
          <w:b w:val="0"/>
          <w:bCs w:val="0"/>
          <w:caps w:val="0"/>
          <w:kern w:val="2"/>
          <w:sz w:val="24"/>
          <w:szCs w:val="24"/>
          <w14:ligatures w14:val="standardContextual"/>
        </w:rPr>
      </w:pPr>
      <w:hyperlink w:anchor="_Toc237603472" w:history="1">
        <w:r w:rsidRPr="002D0833">
          <w:rPr>
            <w:rStyle w:val="Hyperlink"/>
          </w:rPr>
          <w:t>10.</w:t>
        </w:r>
        <w:r>
          <w:rPr>
            <w:rFonts w:asciiTheme="minorHAnsi" w:eastAsiaTheme="minorEastAsia" w:hAnsiTheme="minorHAnsi" w:cstheme="minorBidi"/>
            <w:b w:val="0"/>
            <w:bCs w:val="0"/>
            <w:caps w:val="0"/>
            <w:kern w:val="2"/>
            <w:sz w:val="24"/>
            <w:szCs w:val="24"/>
            <w14:ligatures w14:val="standardContextual"/>
          </w:rPr>
          <w:tab/>
        </w:r>
        <w:r w:rsidRPr="002D0833">
          <w:rPr>
            <w:rStyle w:val="Hyperlink"/>
            <w:rFonts w:cstheme="minorHAnsi"/>
          </w:rPr>
          <w:t>Force majeure</w:t>
        </w:r>
        <w:r>
          <w:rPr>
            <w:webHidden/>
          </w:rPr>
          <w:tab/>
        </w:r>
        <w:r>
          <w:rPr>
            <w:webHidden/>
          </w:rPr>
          <w:fldChar w:fldCharType="begin"/>
        </w:r>
        <w:r>
          <w:rPr>
            <w:webHidden/>
          </w:rPr>
          <w:instrText xml:space="preserve"> PAGEREF _Toc237603472 \h </w:instrText>
        </w:r>
        <w:r>
          <w:rPr>
            <w:webHidden/>
          </w:rPr>
        </w:r>
        <w:r>
          <w:rPr>
            <w:webHidden/>
          </w:rPr>
          <w:fldChar w:fldCharType="separate"/>
        </w:r>
        <w:r>
          <w:rPr>
            <w:webHidden/>
          </w:rPr>
          <w:t>20</w:t>
        </w:r>
        <w:r>
          <w:rPr>
            <w:webHidden/>
          </w:rPr>
          <w:fldChar w:fldCharType="end"/>
        </w:r>
      </w:hyperlink>
    </w:p>
    <w:p w14:paraId="42C20E04" w14:textId="571F3C17" w:rsidR="005D66D3" w:rsidRDefault="005D66D3">
      <w:pPr>
        <w:pStyle w:val="TOC1"/>
        <w:rPr>
          <w:rFonts w:asciiTheme="minorHAnsi" w:eastAsiaTheme="minorEastAsia" w:hAnsiTheme="minorHAnsi" w:cstheme="minorBidi"/>
          <w:b w:val="0"/>
          <w:bCs w:val="0"/>
          <w:caps w:val="0"/>
          <w:kern w:val="2"/>
          <w:sz w:val="24"/>
          <w:szCs w:val="24"/>
          <w14:ligatures w14:val="standardContextual"/>
        </w:rPr>
      </w:pPr>
      <w:hyperlink w:anchor="_Toc237603473" w:history="1">
        <w:r w:rsidRPr="002D0833">
          <w:rPr>
            <w:rStyle w:val="Hyperlink"/>
          </w:rPr>
          <w:t>11.</w:t>
        </w:r>
        <w:r>
          <w:rPr>
            <w:rFonts w:asciiTheme="minorHAnsi" w:eastAsiaTheme="minorEastAsia" w:hAnsiTheme="minorHAnsi" w:cstheme="minorBidi"/>
            <w:b w:val="0"/>
            <w:bCs w:val="0"/>
            <w:caps w:val="0"/>
            <w:kern w:val="2"/>
            <w:sz w:val="24"/>
            <w:szCs w:val="24"/>
            <w14:ligatures w14:val="standardContextual"/>
          </w:rPr>
          <w:tab/>
        </w:r>
        <w:r w:rsidRPr="002D0833">
          <w:rPr>
            <w:rStyle w:val="Hyperlink"/>
            <w:rFonts w:cstheme="minorHAnsi"/>
          </w:rPr>
          <w:t>ØVRIGE BESTEMMELSER</w:t>
        </w:r>
        <w:r>
          <w:rPr>
            <w:webHidden/>
          </w:rPr>
          <w:tab/>
        </w:r>
        <w:r>
          <w:rPr>
            <w:webHidden/>
          </w:rPr>
          <w:fldChar w:fldCharType="begin"/>
        </w:r>
        <w:r>
          <w:rPr>
            <w:webHidden/>
          </w:rPr>
          <w:instrText xml:space="preserve"> PAGEREF _Toc237603473 \h </w:instrText>
        </w:r>
        <w:r>
          <w:rPr>
            <w:webHidden/>
          </w:rPr>
        </w:r>
        <w:r>
          <w:rPr>
            <w:webHidden/>
          </w:rPr>
          <w:fldChar w:fldCharType="separate"/>
        </w:r>
        <w:r>
          <w:rPr>
            <w:webHidden/>
          </w:rPr>
          <w:t>20</w:t>
        </w:r>
        <w:r>
          <w:rPr>
            <w:webHidden/>
          </w:rPr>
          <w:fldChar w:fldCharType="end"/>
        </w:r>
      </w:hyperlink>
    </w:p>
    <w:p w14:paraId="29A098A8" w14:textId="1A4D1778"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74" w:history="1">
        <w:r w:rsidRPr="002D0833">
          <w:rPr>
            <w:rStyle w:val="Hyperlink"/>
            <w:rFonts w:cstheme="minorHAnsi"/>
          </w:rPr>
          <w:t>11.1</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Overdragelse av rettigheter og plikter</w:t>
        </w:r>
        <w:r>
          <w:rPr>
            <w:webHidden/>
          </w:rPr>
          <w:tab/>
        </w:r>
        <w:r>
          <w:rPr>
            <w:webHidden/>
          </w:rPr>
          <w:fldChar w:fldCharType="begin"/>
        </w:r>
        <w:r>
          <w:rPr>
            <w:webHidden/>
          </w:rPr>
          <w:instrText xml:space="preserve"> PAGEREF _Toc237603474 \h </w:instrText>
        </w:r>
        <w:r>
          <w:rPr>
            <w:webHidden/>
          </w:rPr>
        </w:r>
        <w:r>
          <w:rPr>
            <w:webHidden/>
          </w:rPr>
          <w:fldChar w:fldCharType="separate"/>
        </w:r>
        <w:r>
          <w:rPr>
            <w:webHidden/>
          </w:rPr>
          <w:t>20</w:t>
        </w:r>
        <w:r>
          <w:rPr>
            <w:webHidden/>
          </w:rPr>
          <w:fldChar w:fldCharType="end"/>
        </w:r>
      </w:hyperlink>
    </w:p>
    <w:p w14:paraId="110D306A" w14:textId="415CF069"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75" w:history="1">
        <w:r w:rsidRPr="002D0833">
          <w:rPr>
            <w:rStyle w:val="Hyperlink"/>
            <w:rFonts w:cstheme="minorHAnsi"/>
          </w:rPr>
          <w:t>11.2</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Lønns- og arbeidsvilkår</w:t>
        </w:r>
        <w:r>
          <w:rPr>
            <w:webHidden/>
          </w:rPr>
          <w:tab/>
        </w:r>
        <w:r>
          <w:rPr>
            <w:webHidden/>
          </w:rPr>
          <w:fldChar w:fldCharType="begin"/>
        </w:r>
        <w:r>
          <w:rPr>
            <w:webHidden/>
          </w:rPr>
          <w:instrText xml:space="preserve"> PAGEREF _Toc237603475 \h </w:instrText>
        </w:r>
        <w:r>
          <w:rPr>
            <w:webHidden/>
          </w:rPr>
        </w:r>
        <w:r>
          <w:rPr>
            <w:webHidden/>
          </w:rPr>
          <w:fldChar w:fldCharType="separate"/>
        </w:r>
        <w:r>
          <w:rPr>
            <w:webHidden/>
          </w:rPr>
          <w:t>20</w:t>
        </w:r>
        <w:r>
          <w:rPr>
            <w:webHidden/>
          </w:rPr>
          <w:fldChar w:fldCharType="end"/>
        </w:r>
      </w:hyperlink>
    </w:p>
    <w:p w14:paraId="4206FBA5" w14:textId="3395D24E"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76" w:history="1">
        <w:r w:rsidRPr="002D0833">
          <w:rPr>
            <w:rStyle w:val="Hyperlink"/>
            <w:rFonts w:cstheme="minorHAnsi"/>
          </w:rPr>
          <w:t>11.3</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Taushetsplikt</w:t>
        </w:r>
        <w:r>
          <w:rPr>
            <w:webHidden/>
          </w:rPr>
          <w:tab/>
        </w:r>
        <w:r>
          <w:rPr>
            <w:webHidden/>
          </w:rPr>
          <w:fldChar w:fldCharType="begin"/>
        </w:r>
        <w:r>
          <w:rPr>
            <w:webHidden/>
          </w:rPr>
          <w:instrText xml:space="preserve"> PAGEREF _Toc237603476 \h </w:instrText>
        </w:r>
        <w:r>
          <w:rPr>
            <w:webHidden/>
          </w:rPr>
        </w:r>
        <w:r>
          <w:rPr>
            <w:webHidden/>
          </w:rPr>
          <w:fldChar w:fldCharType="separate"/>
        </w:r>
        <w:r>
          <w:rPr>
            <w:webHidden/>
          </w:rPr>
          <w:t>21</w:t>
        </w:r>
        <w:r>
          <w:rPr>
            <w:webHidden/>
          </w:rPr>
          <w:fldChar w:fldCharType="end"/>
        </w:r>
      </w:hyperlink>
    </w:p>
    <w:p w14:paraId="20F0B811" w14:textId="5EF538BF"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77" w:history="1">
        <w:r w:rsidRPr="002D0833">
          <w:rPr>
            <w:rStyle w:val="Hyperlink"/>
            <w:rFonts w:cstheme="minorHAnsi"/>
          </w:rPr>
          <w:t>11.4</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Skriftlighet</w:t>
        </w:r>
        <w:r>
          <w:rPr>
            <w:webHidden/>
          </w:rPr>
          <w:tab/>
        </w:r>
        <w:r>
          <w:rPr>
            <w:webHidden/>
          </w:rPr>
          <w:fldChar w:fldCharType="begin"/>
        </w:r>
        <w:r>
          <w:rPr>
            <w:webHidden/>
          </w:rPr>
          <w:instrText xml:space="preserve"> PAGEREF _Toc237603477 \h </w:instrText>
        </w:r>
        <w:r>
          <w:rPr>
            <w:webHidden/>
          </w:rPr>
        </w:r>
        <w:r>
          <w:rPr>
            <w:webHidden/>
          </w:rPr>
          <w:fldChar w:fldCharType="separate"/>
        </w:r>
        <w:r>
          <w:rPr>
            <w:webHidden/>
          </w:rPr>
          <w:t>22</w:t>
        </w:r>
        <w:r>
          <w:rPr>
            <w:webHidden/>
          </w:rPr>
          <w:fldChar w:fldCharType="end"/>
        </w:r>
      </w:hyperlink>
    </w:p>
    <w:p w14:paraId="4DD236D2" w14:textId="04D78EE6"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78" w:history="1">
        <w:r w:rsidRPr="002D0833">
          <w:rPr>
            <w:rStyle w:val="Hyperlink"/>
            <w:rFonts w:cstheme="minorHAnsi"/>
          </w:rPr>
          <w:t>11.5</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Konkurs, akkord e.l.</w:t>
        </w:r>
        <w:r>
          <w:rPr>
            <w:webHidden/>
          </w:rPr>
          <w:tab/>
        </w:r>
        <w:r>
          <w:rPr>
            <w:webHidden/>
          </w:rPr>
          <w:fldChar w:fldCharType="begin"/>
        </w:r>
        <w:r>
          <w:rPr>
            <w:webHidden/>
          </w:rPr>
          <w:instrText xml:space="preserve"> PAGEREF _Toc237603478 \h </w:instrText>
        </w:r>
        <w:r>
          <w:rPr>
            <w:webHidden/>
          </w:rPr>
        </w:r>
        <w:r>
          <w:rPr>
            <w:webHidden/>
          </w:rPr>
          <w:fldChar w:fldCharType="separate"/>
        </w:r>
        <w:r>
          <w:rPr>
            <w:webHidden/>
          </w:rPr>
          <w:t>22</w:t>
        </w:r>
        <w:r>
          <w:rPr>
            <w:webHidden/>
          </w:rPr>
          <w:fldChar w:fldCharType="end"/>
        </w:r>
      </w:hyperlink>
    </w:p>
    <w:p w14:paraId="148DFD8B" w14:textId="5CF240BB" w:rsidR="005D66D3" w:rsidRDefault="005D66D3">
      <w:pPr>
        <w:pStyle w:val="TOC1"/>
        <w:rPr>
          <w:rFonts w:asciiTheme="minorHAnsi" w:eastAsiaTheme="minorEastAsia" w:hAnsiTheme="minorHAnsi" w:cstheme="minorBidi"/>
          <w:b w:val="0"/>
          <w:bCs w:val="0"/>
          <w:caps w:val="0"/>
          <w:kern w:val="2"/>
          <w:sz w:val="24"/>
          <w:szCs w:val="24"/>
          <w14:ligatures w14:val="standardContextual"/>
        </w:rPr>
      </w:pPr>
      <w:hyperlink w:anchor="_Toc237603479" w:history="1">
        <w:r w:rsidRPr="002D0833">
          <w:rPr>
            <w:rStyle w:val="Hyperlink"/>
          </w:rPr>
          <w:t>12.</w:t>
        </w:r>
        <w:r>
          <w:rPr>
            <w:rFonts w:asciiTheme="minorHAnsi" w:eastAsiaTheme="minorEastAsia" w:hAnsiTheme="minorHAnsi" w:cstheme="minorBidi"/>
            <w:b w:val="0"/>
            <w:bCs w:val="0"/>
            <w:caps w:val="0"/>
            <w:kern w:val="2"/>
            <w:sz w:val="24"/>
            <w:szCs w:val="24"/>
            <w14:ligatures w14:val="standardContextual"/>
          </w:rPr>
          <w:tab/>
        </w:r>
        <w:r w:rsidRPr="002D0833">
          <w:rPr>
            <w:rStyle w:val="Hyperlink"/>
            <w:rFonts w:cstheme="minorHAnsi"/>
          </w:rPr>
          <w:t>TVISTER</w:t>
        </w:r>
        <w:r>
          <w:rPr>
            <w:webHidden/>
          </w:rPr>
          <w:tab/>
        </w:r>
        <w:r>
          <w:rPr>
            <w:webHidden/>
          </w:rPr>
          <w:fldChar w:fldCharType="begin"/>
        </w:r>
        <w:r>
          <w:rPr>
            <w:webHidden/>
          </w:rPr>
          <w:instrText xml:space="preserve"> PAGEREF _Toc237603479 \h </w:instrText>
        </w:r>
        <w:r>
          <w:rPr>
            <w:webHidden/>
          </w:rPr>
        </w:r>
        <w:r>
          <w:rPr>
            <w:webHidden/>
          </w:rPr>
          <w:fldChar w:fldCharType="separate"/>
        </w:r>
        <w:r>
          <w:rPr>
            <w:webHidden/>
          </w:rPr>
          <w:t>22</w:t>
        </w:r>
        <w:r>
          <w:rPr>
            <w:webHidden/>
          </w:rPr>
          <w:fldChar w:fldCharType="end"/>
        </w:r>
      </w:hyperlink>
    </w:p>
    <w:p w14:paraId="26447C83" w14:textId="20719F7F"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80" w:history="1">
        <w:r w:rsidRPr="002D0833">
          <w:rPr>
            <w:rStyle w:val="Hyperlink"/>
            <w:rFonts w:cstheme="minorHAnsi"/>
          </w:rPr>
          <w:t>12.1</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Rettsvalg</w:t>
        </w:r>
        <w:r>
          <w:rPr>
            <w:webHidden/>
          </w:rPr>
          <w:tab/>
        </w:r>
        <w:r>
          <w:rPr>
            <w:webHidden/>
          </w:rPr>
          <w:fldChar w:fldCharType="begin"/>
        </w:r>
        <w:r>
          <w:rPr>
            <w:webHidden/>
          </w:rPr>
          <w:instrText xml:space="preserve"> PAGEREF _Toc237603480 \h </w:instrText>
        </w:r>
        <w:r>
          <w:rPr>
            <w:webHidden/>
          </w:rPr>
        </w:r>
        <w:r>
          <w:rPr>
            <w:webHidden/>
          </w:rPr>
          <w:fldChar w:fldCharType="separate"/>
        </w:r>
        <w:r>
          <w:rPr>
            <w:webHidden/>
          </w:rPr>
          <w:t>22</w:t>
        </w:r>
        <w:r>
          <w:rPr>
            <w:webHidden/>
          </w:rPr>
          <w:fldChar w:fldCharType="end"/>
        </w:r>
      </w:hyperlink>
    </w:p>
    <w:p w14:paraId="2C697E37" w14:textId="2AD4BE61"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81" w:history="1">
        <w:r w:rsidRPr="002D0833">
          <w:rPr>
            <w:rStyle w:val="Hyperlink"/>
            <w:rFonts w:cstheme="minorHAnsi"/>
          </w:rPr>
          <w:t>12.2</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Forhandlinger og mekling</w:t>
        </w:r>
        <w:r>
          <w:rPr>
            <w:webHidden/>
          </w:rPr>
          <w:tab/>
        </w:r>
        <w:r>
          <w:rPr>
            <w:webHidden/>
          </w:rPr>
          <w:fldChar w:fldCharType="begin"/>
        </w:r>
        <w:r>
          <w:rPr>
            <w:webHidden/>
          </w:rPr>
          <w:instrText xml:space="preserve"> PAGEREF _Toc237603481 \h </w:instrText>
        </w:r>
        <w:r>
          <w:rPr>
            <w:webHidden/>
          </w:rPr>
        </w:r>
        <w:r>
          <w:rPr>
            <w:webHidden/>
          </w:rPr>
          <w:fldChar w:fldCharType="separate"/>
        </w:r>
        <w:r>
          <w:rPr>
            <w:webHidden/>
          </w:rPr>
          <w:t>22</w:t>
        </w:r>
        <w:r>
          <w:rPr>
            <w:webHidden/>
          </w:rPr>
          <w:fldChar w:fldCharType="end"/>
        </w:r>
      </w:hyperlink>
    </w:p>
    <w:p w14:paraId="661BC88A" w14:textId="7307AF5B" w:rsidR="005D66D3" w:rsidRDefault="005D66D3">
      <w:pPr>
        <w:pStyle w:val="TOC2"/>
        <w:rPr>
          <w:rFonts w:asciiTheme="minorHAnsi" w:eastAsiaTheme="minorEastAsia" w:hAnsiTheme="minorHAnsi" w:cstheme="minorBidi"/>
          <w:smallCaps w:val="0"/>
          <w:kern w:val="2"/>
          <w:sz w:val="24"/>
          <w:szCs w:val="24"/>
          <w14:ligatures w14:val="standardContextual"/>
        </w:rPr>
      </w:pPr>
      <w:hyperlink w:anchor="_Toc237603482" w:history="1">
        <w:r w:rsidRPr="002D0833">
          <w:rPr>
            <w:rStyle w:val="Hyperlink"/>
            <w:rFonts w:cstheme="minorHAnsi"/>
          </w:rPr>
          <w:t>12.3</w:t>
        </w:r>
        <w:r>
          <w:rPr>
            <w:rFonts w:asciiTheme="minorHAnsi" w:eastAsiaTheme="minorEastAsia" w:hAnsiTheme="minorHAnsi" w:cstheme="minorBidi"/>
            <w:smallCaps w:val="0"/>
            <w:kern w:val="2"/>
            <w:sz w:val="24"/>
            <w:szCs w:val="24"/>
            <w14:ligatures w14:val="standardContextual"/>
          </w:rPr>
          <w:tab/>
        </w:r>
        <w:r w:rsidRPr="002D0833">
          <w:rPr>
            <w:rStyle w:val="Hyperlink"/>
            <w:rFonts w:cstheme="minorHAnsi"/>
          </w:rPr>
          <w:t>Doms- eller voldgiftsbehandling</w:t>
        </w:r>
        <w:r>
          <w:rPr>
            <w:webHidden/>
          </w:rPr>
          <w:tab/>
        </w:r>
        <w:r>
          <w:rPr>
            <w:webHidden/>
          </w:rPr>
          <w:fldChar w:fldCharType="begin"/>
        </w:r>
        <w:r>
          <w:rPr>
            <w:webHidden/>
          </w:rPr>
          <w:instrText xml:space="preserve"> PAGEREF _Toc237603482 \h </w:instrText>
        </w:r>
        <w:r>
          <w:rPr>
            <w:webHidden/>
          </w:rPr>
        </w:r>
        <w:r>
          <w:rPr>
            <w:webHidden/>
          </w:rPr>
          <w:fldChar w:fldCharType="separate"/>
        </w:r>
        <w:r>
          <w:rPr>
            <w:webHidden/>
          </w:rPr>
          <w:t>23</w:t>
        </w:r>
        <w:r>
          <w:rPr>
            <w:webHidden/>
          </w:rPr>
          <w:fldChar w:fldCharType="end"/>
        </w:r>
      </w:hyperlink>
    </w:p>
    <w:p w14:paraId="6E01A34A" w14:textId="52E937B0" w:rsidR="004C3FD4" w:rsidRPr="00F26BBD" w:rsidRDefault="004C3FD4" w:rsidP="004C3FD4">
      <w:pPr>
        <w:rPr>
          <w:rFonts w:cstheme="minorHAnsi"/>
        </w:rPr>
        <w:sectPr w:rsidR="004C3FD4" w:rsidRPr="00F26BBD" w:rsidSect="002B28CB">
          <w:headerReference w:type="even" r:id="rId21"/>
          <w:headerReference w:type="default" r:id="rId22"/>
          <w:footerReference w:type="default" r:id="rId23"/>
          <w:headerReference w:type="first" r:id="rId24"/>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Heading1"/>
        <w:rPr>
          <w:rFonts w:asciiTheme="minorHAnsi" w:hAnsiTheme="minorHAnsi" w:cstheme="minorHAnsi"/>
        </w:rPr>
      </w:pPr>
      <w:bookmarkStart w:id="0" w:name="_Toc237603420"/>
      <w:r w:rsidRPr="00F26BBD">
        <w:rPr>
          <w:rFonts w:asciiTheme="minorHAnsi" w:hAnsiTheme="minorHAnsi" w:cstheme="minorHAnsi"/>
        </w:rPr>
        <w:t>Alminnelige bestemmelser</w:t>
      </w:r>
      <w:bookmarkEnd w:id="0"/>
    </w:p>
    <w:p w14:paraId="276C004F" w14:textId="77777777" w:rsidR="004C3FD4" w:rsidRPr="00F26BBD" w:rsidRDefault="004C3FD4" w:rsidP="004C3FD4">
      <w:pPr>
        <w:pStyle w:val="Heading2"/>
        <w:ind w:hanging="851"/>
        <w:rPr>
          <w:rFonts w:asciiTheme="minorHAnsi" w:hAnsiTheme="minorHAnsi" w:cstheme="minorHAnsi"/>
        </w:rPr>
      </w:pPr>
      <w:bookmarkStart w:id="1" w:name="_Hlk499721193"/>
      <w:bookmarkStart w:id="2" w:name="_Toc237603421"/>
      <w:r w:rsidRPr="00F26BBD">
        <w:rPr>
          <w:rFonts w:asciiTheme="minorHAnsi" w:hAnsiTheme="minorHAnsi" w:cstheme="minorHAnsi"/>
        </w:rPr>
        <w:t>Avtalens omfang</w:t>
      </w:r>
      <w:bookmarkEnd w:id="2"/>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
    <w:p w14:paraId="4B78C1A7" w14:textId="77777777" w:rsidR="004C3FD4" w:rsidRPr="00F26BBD" w:rsidRDefault="004C3FD4" w:rsidP="004C3FD4">
      <w:pPr>
        <w:rPr>
          <w:rFonts w:cstheme="minorHAnsi"/>
        </w:rPr>
      </w:pPr>
    </w:p>
    <w:p w14:paraId="0CD2C248" w14:textId="3D08910B" w:rsidR="00C61DF8" w:rsidRPr="00F26BBD" w:rsidRDefault="00C92C16" w:rsidP="004C3FD4">
      <w:pPr>
        <w:rPr>
          <w:rFonts w:cstheme="minorHAnsi"/>
        </w:rPr>
      </w:pPr>
      <w:r>
        <w:rPr>
          <w:rFonts w:cstheme="minorHAnsi"/>
        </w:rPr>
        <w:t>Oppdragsgiveren</w:t>
      </w:r>
      <w:r w:rsidR="004C3FD4" w:rsidRPr="00F26BBD">
        <w:rPr>
          <w:rFonts w:cstheme="minorHAnsi"/>
        </w:rPr>
        <w:t xml:space="preserve"> har på bakgrunn av sine formål og behov fremstilt sine krav for tjenesten i bilag 1 (</w:t>
      </w:r>
      <w:r>
        <w:rPr>
          <w:rFonts w:cstheme="minorHAnsi"/>
        </w:rPr>
        <w:t xml:space="preserve">Oppdragsgiverens </w:t>
      </w:r>
      <w:r w:rsidR="004C3FD4" w:rsidRPr="00F26BBD">
        <w:rPr>
          <w:rFonts w:cstheme="minorHAnsi"/>
        </w:rPr>
        <w:t xml:space="preserve">kravspesifikasjon). Tjenesten kan også omfatte installasjon, konfigurering, tilpasning og/eller integrasjoner dersom dette er spesifisert i bilag 1. </w:t>
      </w:r>
      <w:r>
        <w:rPr>
          <w:rFonts w:cstheme="minorHAnsi"/>
        </w:rPr>
        <w:t>Avtaleparten</w:t>
      </w:r>
      <w:r w:rsidR="004C3FD4" w:rsidRPr="00F26BBD">
        <w:rPr>
          <w:rFonts w:cstheme="minorHAnsi"/>
        </w:rPr>
        <w:t xml:space="preserve"> har beskrevet sin tjeneste basert på </w:t>
      </w:r>
      <w:r>
        <w:rPr>
          <w:rFonts w:cstheme="minorHAnsi"/>
        </w:rPr>
        <w:t xml:space="preserve">Oppdragsgiverens </w:t>
      </w:r>
      <w:r w:rsidR="004C3FD4" w:rsidRPr="00F26BBD">
        <w:rPr>
          <w:rFonts w:cstheme="minorHAnsi"/>
        </w:rPr>
        <w:t>kravspesifikasjon i bilag 2 (</w:t>
      </w:r>
      <w:r>
        <w:rPr>
          <w:rFonts w:cstheme="minorHAnsi"/>
        </w:rPr>
        <w:t>Avtaleparts</w:t>
      </w:r>
      <w:r w:rsidR="004C3FD4" w:rsidRPr="00F26BBD">
        <w:rPr>
          <w:rFonts w:cstheme="minorHAnsi"/>
        </w:rPr>
        <w:t xml:space="preserve"> beskrivelse av tjenesten). </w:t>
      </w:r>
    </w:p>
    <w:p w14:paraId="5B53EC77" w14:textId="77777777" w:rsidR="00C61DF8" w:rsidRPr="00F26BBD" w:rsidRDefault="00C61DF8" w:rsidP="004C3FD4">
      <w:pPr>
        <w:rPr>
          <w:rFonts w:cstheme="minorHAnsi"/>
        </w:rPr>
      </w:pPr>
    </w:p>
    <w:p w14:paraId="72A9F650" w14:textId="0CB1195B" w:rsidR="004C3FD4" w:rsidRPr="00F26BBD" w:rsidRDefault="004C3FD4" w:rsidP="004C3FD4">
      <w:pPr>
        <w:rPr>
          <w:rFonts w:cstheme="minorHAnsi"/>
        </w:rPr>
      </w:pPr>
      <w:r w:rsidRPr="00F26BBD">
        <w:rPr>
          <w:rFonts w:cstheme="minorHAnsi"/>
        </w:rPr>
        <w:t xml:space="preserve">Dersom det etter </w:t>
      </w:r>
      <w:r w:rsidR="00C92C16">
        <w:rPr>
          <w:rFonts w:cstheme="minorHAnsi"/>
        </w:rPr>
        <w:t>Avtaleparts</w:t>
      </w:r>
      <w:r w:rsidRPr="00F26BBD">
        <w:rPr>
          <w:rFonts w:cstheme="minorHAnsi"/>
        </w:rPr>
        <w:t xml:space="preserve"> mening er åpenbare feil eller uklarheter i </w:t>
      </w:r>
      <w:r w:rsidR="00C92C16">
        <w:rPr>
          <w:rFonts w:cstheme="minorHAnsi"/>
        </w:rPr>
        <w:t xml:space="preserve">Oppdragsgiverens </w:t>
      </w:r>
      <w:r w:rsidRPr="00F26BBD">
        <w:rPr>
          <w:rFonts w:cstheme="minorHAnsi"/>
        </w:rPr>
        <w:t xml:space="preserve">kravspesifikasjon, skal </w:t>
      </w:r>
      <w:r w:rsidR="00C92C16">
        <w:rPr>
          <w:rFonts w:cstheme="minorHAnsi"/>
        </w:rPr>
        <w:t>Avtaleparten</w:t>
      </w:r>
      <w:r w:rsidRPr="00F26BBD">
        <w:rPr>
          <w:rFonts w:cstheme="minorHAnsi"/>
        </w:rPr>
        <w:t xml:space="preserve">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Heading2"/>
        <w:ind w:hanging="851"/>
        <w:rPr>
          <w:rFonts w:asciiTheme="minorHAnsi" w:hAnsiTheme="minorHAnsi" w:cstheme="minorHAnsi"/>
        </w:rPr>
      </w:pPr>
      <w:bookmarkStart w:id="3" w:name="_Toc237603422"/>
      <w:r w:rsidRPr="00F26BBD">
        <w:rPr>
          <w:rFonts w:asciiTheme="minorHAnsi" w:hAnsiTheme="minorHAnsi" w:cstheme="minorHAnsi"/>
        </w:rPr>
        <w:t>Bilag til avtalen</w:t>
      </w:r>
      <w:bookmarkEnd w:id="3"/>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0126810B" w:rsidR="004C3FD4" w:rsidRPr="00F26BBD" w:rsidRDefault="004C3FD4" w:rsidP="002B28CB">
            <w:pPr>
              <w:rPr>
                <w:rFonts w:cstheme="minorHAnsi"/>
              </w:rPr>
            </w:pPr>
            <w:r w:rsidRPr="00F26BBD">
              <w:rPr>
                <w:rFonts w:cstheme="minorHAnsi"/>
              </w:rPr>
              <w:t xml:space="preserve">Bilag 1: </w:t>
            </w:r>
            <w:r w:rsidR="00C92C16">
              <w:rPr>
                <w:rFonts w:cstheme="minorHAnsi"/>
              </w:rPr>
              <w:t xml:space="preserve">Oppdragsgiverens </w:t>
            </w:r>
            <w:r w:rsidRPr="00F26BBD">
              <w:rPr>
                <w:rFonts w:cstheme="minorHAnsi"/>
              </w:rPr>
              <w:t xml:space="preserve">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3EF08C85" w:rsidR="004C3FD4" w:rsidRPr="00F26BBD" w:rsidRDefault="00555CDF" w:rsidP="002B28CB">
            <w:pPr>
              <w:rPr>
                <w:rFonts w:cstheme="minorHAnsi"/>
              </w:rPr>
            </w:pPr>
            <w:r>
              <w:rPr>
                <w:rFonts w:cstheme="minorHAnsi"/>
              </w:rPr>
              <w:t>J</w:t>
            </w:r>
            <w:r w:rsidR="007C5D13">
              <w:rPr>
                <w:rFonts w:cstheme="minorHAnsi"/>
              </w:rPr>
              <w:t>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0371A4EB" w:rsidR="004C3FD4" w:rsidRPr="00F26BBD" w:rsidRDefault="004C3FD4" w:rsidP="002B28CB">
            <w:pPr>
              <w:rPr>
                <w:rFonts w:cstheme="minorHAnsi"/>
                <w:lang w:val="x-none"/>
              </w:rPr>
            </w:pPr>
            <w:r w:rsidRPr="00F26BBD">
              <w:rPr>
                <w:rFonts w:cstheme="minorHAnsi"/>
              </w:rPr>
              <w:t xml:space="preserve">Bilag 2: </w:t>
            </w:r>
            <w:r w:rsidR="00C92C16">
              <w:rPr>
                <w:rFonts w:cstheme="minorHAnsi"/>
              </w:rPr>
              <w:t>Avtaleparts</w:t>
            </w:r>
            <w:r w:rsidRPr="00F26BBD">
              <w:rPr>
                <w:rFonts w:cstheme="minorHAnsi"/>
              </w:rPr>
              <w:t xml:space="preserve">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47A69E5C" w:rsidR="004C3FD4" w:rsidRPr="00F26BBD" w:rsidRDefault="00875CE3" w:rsidP="002B28CB">
            <w:pPr>
              <w:rPr>
                <w:rFonts w:cstheme="minorHAnsi"/>
              </w:rPr>
            </w:pPr>
            <w:r>
              <w:rPr>
                <w:rFonts w:cstheme="minorHAnsi"/>
              </w:rP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46CEE7C5" w:rsidR="004C3FD4" w:rsidRPr="00F26BBD" w:rsidRDefault="007C5D13" w:rsidP="002B28CB">
            <w:pPr>
              <w:rPr>
                <w:rFonts w:cstheme="minorHAnsi"/>
              </w:rPr>
            </w:pPr>
            <w:r>
              <w:rPr>
                <w:rFonts w:cstheme="minorHAnsi"/>
              </w:rP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72E4889E" w:rsidR="004C3FD4" w:rsidRPr="00F26BBD" w:rsidRDefault="007C5D13" w:rsidP="002B28CB">
            <w:pPr>
              <w:rPr>
                <w:rFonts w:cstheme="minorHAnsi"/>
              </w:rPr>
            </w:pPr>
            <w:r>
              <w:rPr>
                <w:rFonts w:cstheme="minorHAnsi"/>
              </w:rP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4E466EC4" w:rsidR="004C3FD4" w:rsidRPr="00F26BBD" w:rsidRDefault="007C5D13" w:rsidP="002B28CB">
            <w:pPr>
              <w:rPr>
                <w:rFonts w:cstheme="minorHAnsi"/>
              </w:rPr>
            </w:pPr>
            <w:r>
              <w:rPr>
                <w:rFonts w:cstheme="minorHAnsi"/>
              </w:rP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1BA7EB79" w:rsidR="004C3FD4" w:rsidRPr="00F26BBD" w:rsidRDefault="00B53F7C" w:rsidP="002B28CB">
            <w:pPr>
              <w:rPr>
                <w:rFonts w:cstheme="minorHAnsi"/>
              </w:rPr>
            </w:pPr>
            <w:r>
              <w:rPr>
                <w:rFonts w:cstheme="minorHAnsi"/>
              </w:rP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47C81592"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54F57A9D" w:rsidR="004C3FD4" w:rsidRPr="00F26BBD" w:rsidRDefault="00842D72" w:rsidP="002B28CB">
            <w:pPr>
              <w:rPr>
                <w:rFonts w:cstheme="minorHAnsi"/>
              </w:rPr>
            </w:pPr>
            <w:r>
              <w:rPr>
                <w:rFonts w:cstheme="minorHAnsi"/>
              </w:rPr>
              <w:t>Nei</w:t>
            </w: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79985FD9" w:rsidR="004C3FD4" w:rsidRPr="00F26BBD" w:rsidRDefault="00B53F7C" w:rsidP="002B28CB">
            <w:pPr>
              <w:rPr>
                <w:rFonts w:cstheme="minorHAnsi"/>
              </w:rPr>
            </w:pPr>
            <w:r>
              <w:rPr>
                <w:rFonts w:cstheme="minorHAnsi"/>
              </w:rP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38A7BB97"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w:t>
            </w:r>
            <w:r w:rsidR="00C92C16">
              <w:rPr>
                <w:rFonts w:cstheme="minorHAnsi"/>
              </w:rPr>
              <w:t xml:space="preserve">Oppdragsgiverens </w:t>
            </w:r>
            <w:r w:rsidR="00065687" w:rsidRPr="00F26BBD">
              <w:rPr>
                <w:rFonts w:cstheme="minorHAnsi"/>
              </w:rPr>
              <w:t xml:space="preserve">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1368DB0A" w:rsidR="004C3FD4" w:rsidRPr="00F26BBD" w:rsidRDefault="00B53F7C" w:rsidP="002B28CB">
            <w:pPr>
              <w:rPr>
                <w:rFonts w:cstheme="minorHAnsi"/>
              </w:rPr>
            </w:pPr>
            <w:r>
              <w:rPr>
                <w:rFonts w:cstheme="minorHAnsi"/>
              </w:rP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1FFA4EC5" w:rsidR="004C3FD4" w:rsidRPr="00F26BBD" w:rsidRDefault="002F7455" w:rsidP="002B28CB">
            <w:pPr>
              <w:rPr>
                <w:rFonts w:cstheme="minorHAnsi"/>
              </w:rPr>
            </w:pPr>
            <w:r>
              <w:rPr>
                <w:rFonts w:cstheme="minorHAnsi"/>
              </w:rPr>
              <w:t>Nei</w:t>
            </w: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Heading2"/>
        <w:ind w:hanging="851"/>
        <w:rPr>
          <w:rFonts w:asciiTheme="minorHAnsi" w:hAnsiTheme="minorHAnsi" w:cstheme="minorHAnsi"/>
        </w:rPr>
      </w:pPr>
      <w:bookmarkStart w:id="4" w:name="_Toc237603423"/>
      <w:r w:rsidRPr="00F26BBD">
        <w:rPr>
          <w:rFonts w:asciiTheme="minorHAnsi" w:hAnsiTheme="minorHAnsi" w:cstheme="minorHAnsi"/>
        </w:rPr>
        <w:t>Tolkning – rangordning</w:t>
      </w:r>
      <w:bookmarkEnd w:id="4"/>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Heading2"/>
        <w:ind w:hanging="851"/>
        <w:rPr>
          <w:rFonts w:asciiTheme="minorHAnsi" w:hAnsiTheme="minorHAnsi" w:cstheme="minorHAnsi"/>
        </w:rPr>
      </w:pPr>
      <w:bookmarkStart w:id="5" w:name="_Toc404769251"/>
      <w:bookmarkStart w:id="6" w:name="_Toc404771498"/>
      <w:bookmarkStart w:id="7" w:name="_Toc237603424"/>
      <w:r w:rsidRPr="00F26BBD">
        <w:rPr>
          <w:rFonts w:asciiTheme="minorHAnsi" w:hAnsiTheme="minorHAnsi" w:cstheme="minorHAnsi"/>
        </w:rPr>
        <w:t>Endringer av avtalen etter avtaleinngåelsen</w:t>
      </w:r>
      <w:bookmarkEnd w:id="5"/>
      <w:bookmarkEnd w:id="6"/>
      <w:bookmarkEnd w:id="7"/>
    </w:p>
    <w:p w14:paraId="6A58D52F" w14:textId="0BDC688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w:t>
      </w:r>
      <w:r w:rsidR="00C92C16">
        <w:rPr>
          <w:rFonts w:cstheme="minorHAnsi"/>
        </w:rPr>
        <w:t>Oppdragsgiveren</w:t>
      </w:r>
      <w:r w:rsidR="004C3FD4" w:rsidRPr="00F26BBD">
        <w:rPr>
          <w:rFonts w:cstheme="minorHAnsi"/>
        </w:rPr>
        <w:t xml:space="preserve"> etter at avtalen er inngått, har behov for å endre kravene til tjenesten eller andre forutsetninger for avtalen på en slik måte at tjenestens karakter eller omfang blir annerledes enn avtalt, kan </w:t>
      </w:r>
      <w:r w:rsidR="00C92C16">
        <w:rPr>
          <w:rFonts w:cstheme="minorHAnsi"/>
        </w:rPr>
        <w:t>Oppdragsgiveren</w:t>
      </w:r>
      <w:r w:rsidR="004C3FD4" w:rsidRPr="00F26BBD">
        <w:rPr>
          <w:rFonts w:cstheme="minorHAnsi"/>
        </w:rPr>
        <w:t xml:space="preserve">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15D46919" w:rsidR="004C3FD4" w:rsidRPr="00F26BBD" w:rsidRDefault="00C92C16" w:rsidP="004C3FD4">
      <w:pPr>
        <w:rPr>
          <w:rFonts w:cstheme="minorHAnsi"/>
        </w:rPr>
      </w:pPr>
      <w:r>
        <w:rPr>
          <w:rFonts w:cstheme="minorHAnsi"/>
        </w:rPr>
        <w:t>Avtaleparten</w:t>
      </w:r>
      <w:r w:rsidR="004C3FD4" w:rsidRPr="00F26BBD">
        <w:rPr>
          <w:rFonts w:cstheme="minorHAnsi"/>
        </w:rPr>
        <w:t xml:space="preserve"> kan kreve justeringer i vederlag eller tidsplaner som følge av endringen. Krav om justert vederlag eller tidsplan må fremsettes senest samtidig med </w:t>
      </w:r>
      <w:r>
        <w:rPr>
          <w:rFonts w:cstheme="minorHAnsi"/>
        </w:rPr>
        <w:t>Avtaleparts</w:t>
      </w:r>
      <w:r w:rsidR="004C3FD4" w:rsidRPr="00F26BBD">
        <w:rPr>
          <w:rFonts w:cstheme="minorHAnsi"/>
        </w:rPr>
        <w:t xml:space="preserve"> svar på </w:t>
      </w:r>
      <w:r>
        <w:rPr>
          <w:rFonts w:cstheme="minorHAnsi"/>
        </w:rPr>
        <w:t xml:space="preserve">Oppdragsgiverens </w:t>
      </w:r>
      <w:r w:rsidR="004C3FD4" w:rsidRPr="00F26BBD">
        <w:rPr>
          <w:rFonts w:cstheme="minorHAnsi"/>
        </w:rPr>
        <w:t xml:space="preserve">anmodning om endringsavtale. </w:t>
      </w:r>
    </w:p>
    <w:p w14:paraId="7AAA1B32" w14:textId="77777777" w:rsidR="004C3FD4" w:rsidRPr="00F26BBD" w:rsidRDefault="004C3FD4" w:rsidP="004C3FD4">
      <w:pPr>
        <w:rPr>
          <w:rFonts w:cstheme="minorHAnsi"/>
        </w:rPr>
      </w:pPr>
    </w:p>
    <w:p w14:paraId="6AE23B4E" w14:textId="6E03AAF3"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w:t>
      </w:r>
      <w:r w:rsidR="00C92C16">
        <w:rPr>
          <w:rFonts w:cstheme="minorHAnsi"/>
        </w:rPr>
        <w:t>Avtaleparten</w:t>
      </w:r>
      <w:r w:rsidRPr="00F26BBD">
        <w:rPr>
          <w:rFonts w:cstheme="minorHAnsi"/>
        </w:rPr>
        <w:t xml:space="preserve"> skal føre en fortløpende katalog over endringene som utgjør bilag 8, og uten opphold gi </w:t>
      </w:r>
      <w:r w:rsidR="00C92C16">
        <w:rPr>
          <w:rFonts w:cstheme="minorHAnsi"/>
        </w:rPr>
        <w:t>Oppdragsgiveren</w:t>
      </w:r>
      <w:r w:rsidRPr="00F26BBD">
        <w:rPr>
          <w:rFonts w:cstheme="minorHAnsi"/>
        </w:rPr>
        <w:t xml:space="preserve">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Heading2"/>
        <w:ind w:hanging="851"/>
        <w:rPr>
          <w:rFonts w:asciiTheme="minorHAnsi" w:hAnsiTheme="minorHAnsi" w:cstheme="minorHAnsi"/>
        </w:rPr>
      </w:pPr>
      <w:bookmarkStart w:id="8" w:name="_Toc150153820"/>
      <w:bookmarkStart w:id="9" w:name="_Toc153682047"/>
      <w:bookmarkStart w:id="10" w:name="_Toc201048180"/>
      <w:bookmarkStart w:id="11" w:name="_Toc213426098"/>
      <w:bookmarkStart w:id="12" w:name="_Toc237603425"/>
      <w:r w:rsidRPr="00F26BBD">
        <w:rPr>
          <w:rFonts w:asciiTheme="minorHAnsi" w:hAnsiTheme="minorHAnsi" w:cstheme="minorHAnsi"/>
        </w:rPr>
        <w:t>Partenes representanter</w:t>
      </w:r>
      <w:bookmarkEnd w:id="8"/>
      <w:bookmarkEnd w:id="9"/>
      <w:bookmarkEnd w:id="10"/>
      <w:bookmarkEnd w:id="11"/>
      <w:bookmarkEnd w:id="12"/>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Heading1"/>
        <w:rPr>
          <w:rFonts w:asciiTheme="minorHAnsi" w:hAnsiTheme="minorHAnsi" w:cstheme="minorHAnsi"/>
        </w:rPr>
      </w:pPr>
      <w:bookmarkStart w:id="13" w:name="_Toc237603426"/>
      <w:r w:rsidRPr="00F26BBD">
        <w:rPr>
          <w:rFonts w:asciiTheme="minorHAnsi" w:hAnsiTheme="minorHAnsi" w:cstheme="minorHAnsi"/>
        </w:rPr>
        <w:t>Partenes Overordnede ansvar</w:t>
      </w:r>
      <w:bookmarkEnd w:id="13"/>
    </w:p>
    <w:p w14:paraId="5DDB9F84" w14:textId="49D9E8CE" w:rsidR="004C3FD4" w:rsidRPr="00F26BBD" w:rsidRDefault="00C92C16" w:rsidP="004C3FD4">
      <w:pPr>
        <w:pStyle w:val="Heading2"/>
        <w:ind w:hanging="851"/>
        <w:rPr>
          <w:rFonts w:asciiTheme="minorHAnsi" w:hAnsiTheme="minorHAnsi" w:cstheme="minorHAnsi"/>
        </w:rPr>
      </w:pPr>
      <w:bookmarkStart w:id="14" w:name="_Toc237603427"/>
      <w:r>
        <w:rPr>
          <w:rFonts w:asciiTheme="minorHAnsi" w:hAnsiTheme="minorHAnsi" w:cstheme="minorHAnsi"/>
        </w:rPr>
        <w:t>Avtaleparts</w:t>
      </w:r>
      <w:r w:rsidR="004C3FD4" w:rsidRPr="00F26BBD">
        <w:rPr>
          <w:rFonts w:asciiTheme="minorHAnsi" w:hAnsiTheme="minorHAnsi" w:cstheme="minorHAnsi"/>
        </w:rPr>
        <w:t xml:space="preserve"> ansvar for tjenesten</w:t>
      </w:r>
      <w:bookmarkEnd w:id="14"/>
      <w:r w:rsidR="004C3FD4" w:rsidRPr="00F26BBD">
        <w:rPr>
          <w:rFonts w:asciiTheme="minorHAnsi" w:hAnsiTheme="minorHAnsi" w:cstheme="minorHAnsi"/>
        </w:rPr>
        <w:t xml:space="preserve"> </w:t>
      </w:r>
    </w:p>
    <w:p w14:paraId="4D836E62" w14:textId="54856F0A" w:rsidR="004C3FD4" w:rsidRPr="00F26BBD" w:rsidRDefault="00C92C16" w:rsidP="004C3FD4">
      <w:pPr>
        <w:rPr>
          <w:rFonts w:cstheme="minorHAnsi"/>
        </w:rPr>
      </w:pPr>
      <w:r>
        <w:rPr>
          <w:rFonts w:cstheme="minorHAnsi"/>
        </w:rPr>
        <w:t>Avtaleparten</w:t>
      </w:r>
      <w:r w:rsidR="004C3FD4" w:rsidRPr="00F26BBD">
        <w:rPr>
          <w:rFonts w:cstheme="minorHAnsi"/>
        </w:rPr>
        <w:t xml:space="preserve"> har ansvaret for at tjenesten som leveres er i henhold til denne avtalen, oppfyller de krav og beskrivelser som er spesifisert i bilag 1 og 2 innen de frister som er avtalt i bilag 3. </w:t>
      </w:r>
      <w:r>
        <w:rPr>
          <w:rFonts w:cstheme="minorHAnsi"/>
        </w:rPr>
        <w:t>Avtaleparten</w:t>
      </w:r>
      <w:r w:rsidR="004C3FD4" w:rsidRPr="00F26BBD">
        <w:rPr>
          <w:rFonts w:cstheme="minorHAnsi"/>
        </w:rPr>
        <w:t xml:space="preserve">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004C3FD4"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15"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15"/>
    <w:p w14:paraId="47C3BB3F" w14:textId="77777777" w:rsidR="00913933" w:rsidRPr="00F26BBD" w:rsidRDefault="00913933" w:rsidP="004C3FD4">
      <w:pPr>
        <w:rPr>
          <w:rFonts w:cstheme="minorHAnsi"/>
        </w:rPr>
      </w:pPr>
    </w:p>
    <w:p w14:paraId="5E20D86D" w14:textId="27DD43B0" w:rsidR="004C3FD4" w:rsidRPr="00F26BBD" w:rsidRDefault="00C92C16" w:rsidP="004C3FD4">
      <w:pPr>
        <w:pStyle w:val="Heading2"/>
        <w:ind w:hanging="851"/>
        <w:rPr>
          <w:rFonts w:asciiTheme="minorHAnsi" w:hAnsiTheme="minorHAnsi" w:cstheme="minorHAnsi"/>
        </w:rPr>
      </w:pPr>
      <w:bookmarkStart w:id="16" w:name="_Toc237603428"/>
      <w:r>
        <w:rPr>
          <w:rFonts w:asciiTheme="minorHAnsi" w:hAnsiTheme="minorHAnsi" w:cstheme="minorHAnsi"/>
        </w:rPr>
        <w:t>Avtaleparts</w:t>
      </w:r>
      <w:r w:rsidR="004C3FD4" w:rsidRPr="00F26BBD">
        <w:rPr>
          <w:rFonts w:asciiTheme="minorHAnsi" w:hAnsiTheme="minorHAnsi" w:cstheme="minorHAnsi"/>
        </w:rPr>
        <w:t xml:space="preserve"> ansvar for tredjepartsleveranser</w:t>
      </w:r>
      <w:bookmarkEnd w:id="16"/>
      <w:r w:rsidR="004C3FD4" w:rsidRPr="00F26BBD">
        <w:rPr>
          <w:rFonts w:asciiTheme="minorHAnsi" w:hAnsiTheme="minorHAnsi" w:cstheme="minorHAnsi"/>
        </w:rPr>
        <w:t xml:space="preserve"> </w:t>
      </w:r>
    </w:p>
    <w:p w14:paraId="2D1BB00E" w14:textId="2F3EA482" w:rsidR="004C3FD4" w:rsidRPr="00F26BBD" w:rsidRDefault="004C3FD4" w:rsidP="004C3FD4">
      <w:pPr>
        <w:rPr>
          <w:rFonts w:cstheme="minorHAnsi"/>
        </w:rPr>
      </w:pPr>
      <w:r w:rsidRPr="00F26BBD">
        <w:rPr>
          <w:rFonts w:cstheme="minorHAnsi"/>
        </w:rPr>
        <w:t xml:space="preserve">I den grad tredjepartsleveranser er inkludert i tjenestene fra </w:t>
      </w:r>
      <w:r w:rsidR="00C92C16">
        <w:rPr>
          <w:rFonts w:cstheme="minorHAnsi"/>
        </w:rPr>
        <w:t>Avtaleparten</w:t>
      </w:r>
      <w:r w:rsidRPr="00F26BBD">
        <w:rPr>
          <w:rFonts w:cstheme="minorHAnsi"/>
        </w:rPr>
        <w:t xml:space="preserve">, skal kopi av vilkårene for </w:t>
      </w:r>
      <w:r w:rsidR="00C92C16">
        <w:rPr>
          <w:rFonts w:cstheme="minorHAnsi"/>
        </w:rPr>
        <w:t xml:space="preserve">Oppdragsgiverens </w:t>
      </w:r>
      <w:r w:rsidRPr="00F26BBD">
        <w:rPr>
          <w:rFonts w:cstheme="minorHAnsi"/>
        </w:rPr>
        <w:t xml:space="preserve">tilgang og bruk av tredjepartsleveransene være vedlagt i bilag 9. Vilkårene er bindende for </w:t>
      </w:r>
      <w:r w:rsidR="00C92C16">
        <w:rPr>
          <w:rFonts w:cstheme="minorHAnsi"/>
        </w:rPr>
        <w:t>Oppdragsgiveren</w:t>
      </w:r>
      <w:r w:rsidRPr="00F26BBD">
        <w:rPr>
          <w:rFonts w:cstheme="minorHAnsi"/>
        </w:rPr>
        <w:t>.</w:t>
      </w:r>
    </w:p>
    <w:p w14:paraId="1A3DD67D" w14:textId="77777777" w:rsidR="004C3FD4" w:rsidRPr="00F26BBD" w:rsidRDefault="004C3FD4" w:rsidP="004C3FD4">
      <w:pPr>
        <w:rPr>
          <w:rFonts w:cstheme="minorHAnsi"/>
        </w:rPr>
      </w:pPr>
    </w:p>
    <w:p w14:paraId="515A453D" w14:textId="7D4C2400" w:rsidR="004C3FD4" w:rsidRPr="00F26BBD" w:rsidRDefault="00C92C16" w:rsidP="004C3FD4">
      <w:pPr>
        <w:rPr>
          <w:rFonts w:cstheme="minorHAnsi"/>
        </w:rPr>
      </w:pPr>
      <w:r>
        <w:rPr>
          <w:rFonts w:cstheme="minorHAnsi"/>
        </w:rPr>
        <w:t>Avtaleparten</w:t>
      </w:r>
      <w:r w:rsidR="004C3FD4" w:rsidRPr="00F26BBD">
        <w:rPr>
          <w:rFonts w:cstheme="minorHAnsi"/>
        </w:rPr>
        <w:t xml:space="preserve"> skal i bilag 9, så godt som man kan forvente av en profesjonell </w:t>
      </w:r>
      <w:r>
        <w:rPr>
          <w:rFonts w:cstheme="minorHAnsi"/>
        </w:rPr>
        <w:t>Avtalepart</w:t>
      </w:r>
      <w:r w:rsidR="004C3FD4" w:rsidRPr="00F26BBD">
        <w:rPr>
          <w:rFonts w:cstheme="minorHAnsi"/>
        </w:rPr>
        <w:t xml:space="preserve">, beskrive hvilke forpliktelser vilkårene pålegger </w:t>
      </w:r>
      <w:r>
        <w:rPr>
          <w:rFonts w:cstheme="minorHAnsi"/>
        </w:rPr>
        <w:t>Oppdragsgiveren</w:t>
      </w:r>
      <w:r w:rsidR="004C3FD4" w:rsidRPr="00F26BBD">
        <w:rPr>
          <w:rFonts w:cstheme="minorHAnsi"/>
        </w:rPr>
        <w:t xml:space="preserve"> og hvilke ansvarsbegrensninger tredjepart forbeholder seg. </w:t>
      </w:r>
    </w:p>
    <w:p w14:paraId="0F1F081C" w14:textId="77777777" w:rsidR="004C3FD4" w:rsidRPr="00F26BBD" w:rsidRDefault="004C3FD4" w:rsidP="004C3FD4">
      <w:pPr>
        <w:rPr>
          <w:rFonts w:cstheme="minorHAnsi"/>
        </w:rPr>
      </w:pPr>
    </w:p>
    <w:p w14:paraId="3486D092" w14:textId="5CA26D72" w:rsidR="004C3FD4" w:rsidRPr="00F26BBD" w:rsidRDefault="00C92C16" w:rsidP="004C3FD4">
      <w:pPr>
        <w:rPr>
          <w:rFonts w:cstheme="minorHAnsi"/>
          <w:lang w:val="x-none"/>
        </w:rPr>
      </w:pPr>
      <w:r>
        <w:rPr>
          <w:rFonts w:cstheme="minorHAnsi"/>
        </w:rPr>
        <w:t>Avtaleparten</w:t>
      </w:r>
      <w:r w:rsidR="004C3FD4" w:rsidRPr="00F26BBD">
        <w:rPr>
          <w:rFonts w:cstheme="minorHAnsi"/>
        </w:rPr>
        <w:t xml:space="preserve"> er ikke ansvarlig overfor </w:t>
      </w:r>
      <w:r>
        <w:rPr>
          <w:rFonts w:cstheme="minorHAnsi"/>
        </w:rPr>
        <w:t>Oppdragsgiveren</w:t>
      </w:r>
      <w:r w:rsidR="004C3FD4" w:rsidRPr="00F26BBD">
        <w:rPr>
          <w:rFonts w:cstheme="minorHAnsi"/>
        </w:rPr>
        <w:t xml:space="preserve"> for feil i tredjepartsleveranser som oppstår etter leveringsdag. Dette innebærer at </w:t>
      </w:r>
      <w:r>
        <w:rPr>
          <w:rFonts w:cstheme="minorHAnsi"/>
        </w:rPr>
        <w:t>Oppdragsgiveren</w:t>
      </w:r>
      <w:r w:rsidR="004C3FD4" w:rsidRPr="00F26BBD">
        <w:rPr>
          <w:rFonts w:cstheme="minorHAnsi"/>
        </w:rPr>
        <w:t xml:space="preserve"> ikke kan </w:t>
      </w:r>
      <w:proofErr w:type="gramStart"/>
      <w:r w:rsidR="004C3FD4" w:rsidRPr="00F26BBD">
        <w:rPr>
          <w:rFonts w:cstheme="minorHAnsi"/>
        </w:rPr>
        <w:t>påberope seg</w:t>
      </w:r>
      <w:proofErr w:type="gramEnd"/>
      <w:r w:rsidR="004C3FD4"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004C3FD4" w:rsidRPr="00F26BBD">
        <w:rPr>
          <w:rFonts w:cstheme="minorHAnsi"/>
        </w:rPr>
        <w:t xml:space="preserve"> ikke dersom </w:t>
      </w:r>
      <w:r>
        <w:rPr>
          <w:rFonts w:cstheme="minorHAnsi"/>
        </w:rPr>
        <w:t>Avtaleparten</w:t>
      </w:r>
      <w:r w:rsidR="004C3FD4" w:rsidRPr="00F26BBD">
        <w:rPr>
          <w:rFonts w:cstheme="minorHAnsi"/>
        </w:rPr>
        <w:t xml:space="preserve">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253449C0" w:rsidR="004C3FD4" w:rsidRPr="00F26BBD" w:rsidRDefault="004C3FD4" w:rsidP="004C3FD4">
      <w:pPr>
        <w:rPr>
          <w:rFonts w:cstheme="minorHAnsi"/>
        </w:rPr>
      </w:pPr>
      <w:r w:rsidRPr="00F26BBD">
        <w:rPr>
          <w:rFonts w:cstheme="minorHAnsi"/>
        </w:rPr>
        <w:t xml:space="preserve">Ved feil i tredjepartsleveranser plikter </w:t>
      </w:r>
      <w:r w:rsidR="00C92C16">
        <w:rPr>
          <w:rFonts w:cstheme="minorHAnsi"/>
        </w:rPr>
        <w:t>Avtaleparten</w:t>
      </w:r>
      <w:r w:rsidRPr="00F26BBD">
        <w:rPr>
          <w:rFonts w:cstheme="minorHAnsi"/>
        </w:rPr>
        <w:t xml:space="preserve"> å melde feilen til tredjepart, begrunne overfor </w:t>
      </w:r>
      <w:r w:rsidR="00C92C16">
        <w:rPr>
          <w:rFonts w:cstheme="minorHAnsi"/>
        </w:rPr>
        <w:t>Oppdragsgiveren</w:t>
      </w:r>
      <w:r w:rsidRPr="00F26BBD">
        <w:rPr>
          <w:rFonts w:cstheme="minorHAnsi"/>
        </w:rPr>
        <w:t xml:space="preserve"> hvorfor han ikke kunne eller burde ha begrenset omfanget og/eller konsekvensene av slike feil og holde </w:t>
      </w:r>
      <w:r w:rsidR="00C92C16">
        <w:rPr>
          <w:rFonts w:cstheme="minorHAnsi"/>
        </w:rPr>
        <w:t>Oppdragsgiveren</w:t>
      </w:r>
      <w:r w:rsidRPr="00F26BBD">
        <w:rPr>
          <w:rFonts w:cstheme="minorHAnsi"/>
        </w:rPr>
        <w:t xml:space="preserve"> orientert om status for feilrettingen. Dersom </w:t>
      </w:r>
      <w:r w:rsidR="00C92C16">
        <w:rPr>
          <w:rFonts w:cstheme="minorHAnsi"/>
        </w:rPr>
        <w:t>Avtaleparten</w:t>
      </w:r>
      <w:r w:rsidRPr="00F26BBD">
        <w:rPr>
          <w:rFonts w:cstheme="minorHAnsi"/>
        </w:rPr>
        <w:t xml:space="preserve"> er ansvarlig for installasjon av tredjepartsleveranse</w:t>
      </w:r>
      <w:r w:rsidR="005C6663" w:rsidRPr="00F26BBD">
        <w:rPr>
          <w:rFonts w:cstheme="minorHAnsi"/>
        </w:rPr>
        <w:t>(r)</w:t>
      </w:r>
      <w:r w:rsidRPr="00F26BBD">
        <w:rPr>
          <w:rFonts w:cstheme="minorHAnsi"/>
        </w:rPr>
        <w:t xml:space="preserve"> som del av avtalen, skal </w:t>
      </w:r>
      <w:r w:rsidR="00C92C16">
        <w:rPr>
          <w:rFonts w:cstheme="minorHAnsi"/>
        </w:rPr>
        <w:t>Avtaleparten</w:t>
      </w:r>
      <w:r w:rsidRPr="00F26BBD">
        <w:rPr>
          <w:rFonts w:cstheme="minorHAnsi"/>
        </w:rPr>
        <w:t xml:space="preserve">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w:t>
      </w:r>
      <w:r w:rsidR="00C92C16">
        <w:rPr>
          <w:rFonts w:cstheme="minorHAnsi"/>
        </w:rPr>
        <w:t>Oppdragsgiveren</w:t>
      </w:r>
      <w:r w:rsidR="00B019A3" w:rsidRPr="00F26BBD">
        <w:rPr>
          <w:rFonts w:cstheme="minorHAnsi"/>
        </w:rPr>
        <w:t xml:space="preserve">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82E6751" w:rsidR="004C3FD4" w:rsidRPr="00F26BBD" w:rsidRDefault="004C3FD4" w:rsidP="004C3FD4">
      <w:pPr>
        <w:rPr>
          <w:rFonts w:cstheme="minorHAnsi"/>
        </w:rPr>
      </w:pPr>
      <w:r w:rsidRPr="00F26BBD">
        <w:rPr>
          <w:rFonts w:cstheme="minorHAnsi"/>
        </w:rPr>
        <w:t xml:space="preserve">Dersom avtalt funksjonalitet i bilag 1 og 2 fjernes i tredjepartsleveranser og </w:t>
      </w:r>
      <w:r w:rsidR="00C92C16">
        <w:rPr>
          <w:rFonts w:cstheme="minorHAnsi"/>
        </w:rPr>
        <w:t>Avtaleparten</w:t>
      </w:r>
      <w:r w:rsidRPr="00F26BBD">
        <w:rPr>
          <w:rFonts w:cstheme="minorHAnsi"/>
        </w:rPr>
        <w:t xml:space="preserve"> ikke evner å hindre dette, vil slikt tap av funksjonalitet kunne gi </w:t>
      </w:r>
      <w:r w:rsidR="00C92C16">
        <w:rPr>
          <w:rFonts w:cstheme="minorHAnsi"/>
        </w:rPr>
        <w:t>Oppdragsgiveren</w:t>
      </w:r>
      <w:r w:rsidRPr="00F26BBD">
        <w:rPr>
          <w:rFonts w:cstheme="minorHAnsi"/>
        </w:rPr>
        <w:t xml:space="preserve">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10D0A460" w:rsidR="004C3FD4" w:rsidRPr="00F26BBD" w:rsidRDefault="00C92C16" w:rsidP="004C3FD4">
      <w:pPr>
        <w:pStyle w:val="Heading2"/>
        <w:ind w:hanging="851"/>
        <w:rPr>
          <w:rFonts w:asciiTheme="minorHAnsi" w:hAnsiTheme="minorHAnsi" w:cstheme="minorHAnsi"/>
        </w:rPr>
      </w:pPr>
      <w:bookmarkStart w:id="17" w:name="_Toc237603429"/>
      <w:proofErr w:type="gramStart"/>
      <w:r>
        <w:rPr>
          <w:rFonts w:asciiTheme="minorHAnsi" w:hAnsiTheme="minorHAnsi" w:cstheme="minorHAnsi"/>
        </w:rPr>
        <w:t xml:space="preserve">Oppdragsgierens </w:t>
      </w:r>
      <w:r w:rsidR="004C3FD4" w:rsidRPr="00F26BBD">
        <w:rPr>
          <w:rFonts w:asciiTheme="minorHAnsi" w:hAnsiTheme="minorHAnsi" w:cstheme="minorHAnsi"/>
        </w:rPr>
        <w:t xml:space="preserve"> medvirkningsansvar</w:t>
      </w:r>
      <w:bookmarkEnd w:id="17"/>
      <w:proofErr w:type="gramEnd"/>
    </w:p>
    <w:p w14:paraId="776571F4" w14:textId="14D5F4F7" w:rsidR="004C3FD4" w:rsidRPr="00F26BBD" w:rsidRDefault="00C92C16" w:rsidP="004C3FD4">
      <w:pPr>
        <w:rPr>
          <w:rFonts w:cstheme="minorHAnsi"/>
        </w:rPr>
      </w:pPr>
      <w:r>
        <w:rPr>
          <w:rFonts w:cstheme="minorHAnsi"/>
        </w:rPr>
        <w:t>Oppdragsgiveren</w:t>
      </w:r>
      <w:r w:rsidR="004C3FD4" w:rsidRPr="00F26BBD">
        <w:rPr>
          <w:rFonts w:cstheme="minorHAnsi"/>
        </w:rPr>
        <w:t xml:space="preserve"> skal bidra til å legge forholdene til rette for at </w:t>
      </w:r>
      <w:r>
        <w:rPr>
          <w:rFonts w:cstheme="minorHAnsi"/>
        </w:rPr>
        <w:t>Avtaleparten</w:t>
      </w:r>
      <w:r w:rsidR="004C3FD4" w:rsidRPr="00F26BBD">
        <w:rPr>
          <w:rFonts w:cstheme="minorHAnsi"/>
        </w:rPr>
        <w:t xml:space="preserve">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Heading1"/>
        <w:rPr>
          <w:rFonts w:asciiTheme="minorHAnsi" w:hAnsiTheme="minorHAnsi" w:cstheme="minorHAnsi"/>
        </w:rPr>
      </w:pPr>
      <w:bookmarkStart w:id="18" w:name="_Toc237603430"/>
      <w:r w:rsidRPr="00F26BBD">
        <w:rPr>
          <w:rFonts w:asciiTheme="minorHAnsi" w:hAnsiTheme="minorHAnsi" w:cstheme="minorHAnsi"/>
        </w:rPr>
        <w:t>ETABLERING OG Gjennomføring av tjenesten</w:t>
      </w:r>
      <w:bookmarkEnd w:id="18"/>
    </w:p>
    <w:p w14:paraId="46F7F7F1" w14:textId="77777777" w:rsidR="004C3FD4" w:rsidRPr="00F26BBD" w:rsidRDefault="004C3FD4" w:rsidP="004C3FD4">
      <w:pPr>
        <w:pStyle w:val="Heading2"/>
        <w:ind w:hanging="851"/>
        <w:rPr>
          <w:rFonts w:asciiTheme="minorHAnsi" w:hAnsiTheme="minorHAnsi" w:cstheme="minorHAnsi"/>
        </w:rPr>
      </w:pPr>
      <w:bookmarkStart w:id="19" w:name="_Toc237603431"/>
      <w:r w:rsidRPr="00F26BBD">
        <w:rPr>
          <w:rFonts w:asciiTheme="minorHAnsi" w:hAnsiTheme="minorHAnsi" w:cstheme="minorHAnsi"/>
        </w:rPr>
        <w:t>Plan for etableringsfasen</w:t>
      </w:r>
      <w:bookmarkEnd w:id="19"/>
    </w:p>
    <w:p w14:paraId="31EFAB1F" w14:textId="3E03C8AC" w:rsidR="004C3FD4" w:rsidRPr="00F26BBD" w:rsidRDefault="004C3FD4" w:rsidP="004C3FD4">
      <w:pPr>
        <w:rPr>
          <w:rFonts w:cstheme="minorHAnsi"/>
        </w:rPr>
      </w:pPr>
      <w:r w:rsidRPr="00F26BBD">
        <w:rPr>
          <w:rFonts w:cstheme="minorHAnsi"/>
        </w:rPr>
        <w:t xml:space="preserve">Der det er behov for en etableringsfase, skal </w:t>
      </w:r>
      <w:r w:rsidR="00C92C16">
        <w:rPr>
          <w:rFonts w:cstheme="minorHAnsi"/>
        </w:rPr>
        <w:t>Avtaleparten</w:t>
      </w:r>
      <w:r w:rsidRPr="00F26BBD">
        <w:rPr>
          <w:rFonts w:cstheme="minorHAnsi"/>
        </w:rPr>
        <w:t xml:space="preserve">, i samarbeid med </w:t>
      </w:r>
      <w:r w:rsidR="00C92C16">
        <w:rPr>
          <w:rFonts w:cstheme="minorHAnsi"/>
        </w:rPr>
        <w:t>Oppdragsgiveren</w:t>
      </w:r>
      <w:r w:rsidRPr="00F26BBD">
        <w:rPr>
          <w:rFonts w:cstheme="minorHAnsi"/>
        </w:rPr>
        <w:t>,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Heading2"/>
        <w:ind w:hanging="851"/>
        <w:rPr>
          <w:rFonts w:asciiTheme="minorHAnsi" w:hAnsiTheme="minorHAnsi" w:cstheme="minorHAnsi"/>
        </w:rPr>
      </w:pPr>
      <w:bookmarkStart w:id="20" w:name="_Toc237603432"/>
      <w:r w:rsidRPr="00F26BBD">
        <w:rPr>
          <w:rFonts w:asciiTheme="minorHAnsi" w:hAnsiTheme="minorHAnsi" w:cstheme="minorHAnsi"/>
        </w:rPr>
        <w:t>Leveransefrist og Leveransemelding</w:t>
      </w:r>
      <w:bookmarkEnd w:id="20"/>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65E93C30" w:rsidR="004C3FD4" w:rsidRPr="00F26BBD" w:rsidRDefault="00C92C16" w:rsidP="004C3FD4">
      <w:pPr>
        <w:rPr>
          <w:rFonts w:cstheme="minorHAnsi"/>
        </w:rPr>
      </w:pPr>
      <w:r>
        <w:rPr>
          <w:rFonts w:cstheme="minorHAnsi"/>
        </w:rPr>
        <w:t>Avtaleparten</w:t>
      </w:r>
      <w:r w:rsidR="004C3FD4" w:rsidRPr="00F26BBD">
        <w:rPr>
          <w:rFonts w:cstheme="minorHAnsi"/>
        </w:rPr>
        <w:t xml:space="preserve"> skal sende skriftlig melding (leveransemelding) til </w:t>
      </w:r>
      <w:r>
        <w:rPr>
          <w:rFonts w:cstheme="minorHAnsi"/>
        </w:rPr>
        <w:t>Oppdragsgiveren</w:t>
      </w:r>
      <w:r w:rsidR="004C3FD4" w:rsidRPr="00F26BBD">
        <w:rPr>
          <w:rFonts w:cstheme="minorHAnsi"/>
        </w:rPr>
        <w:t xml:space="preserve">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Heading2"/>
        <w:ind w:hanging="851"/>
        <w:rPr>
          <w:rFonts w:asciiTheme="minorHAnsi" w:hAnsiTheme="minorHAnsi" w:cstheme="minorHAnsi"/>
        </w:rPr>
      </w:pPr>
      <w:bookmarkStart w:id="21" w:name="_Toc237603433"/>
      <w:r w:rsidRPr="00F26BBD">
        <w:rPr>
          <w:rFonts w:asciiTheme="minorHAnsi" w:hAnsiTheme="minorHAnsi" w:cstheme="minorHAnsi"/>
        </w:rPr>
        <w:t>godkjenningsprøve og Leveringsdag</w:t>
      </w:r>
      <w:bookmarkEnd w:id="21"/>
    </w:p>
    <w:p w14:paraId="6B33A854" w14:textId="496AC121" w:rsidR="004C3FD4" w:rsidRPr="00F26BBD" w:rsidRDefault="004C3FD4" w:rsidP="004C3FD4">
      <w:pPr>
        <w:rPr>
          <w:rFonts w:cstheme="minorHAnsi"/>
        </w:rPr>
      </w:pPr>
      <w:r w:rsidRPr="00F26BBD">
        <w:rPr>
          <w:rFonts w:cstheme="minorHAnsi"/>
        </w:rPr>
        <w:t xml:space="preserve">Dersom ikke annet er avtalt i bilag 3, skal </w:t>
      </w:r>
      <w:r w:rsidR="00C92C16">
        <w:rPr>
          <w:rFonts w:cstheme="minorHAnsi"/>
        </w:rPr>
        <w:t>Oppdragsgiveren</w:t>
      </w:r>
      <w:r w:rsidRPr="00F26BBD">
        <w:rPr>
          <w:rFonts w:cstheme="minorHAnsi"/>
        </w:rPr>
        <w:t xml:space="preserve"> undersøke tjenesten i en periode på 10 (ti) virkedager fra første virkedag etter at </w:t>
      </w:r>
      <w:r w:rsidR="00C92C16">
        <w:rPr>
          <w:rFonts w:cstheme="minorHAnsi"/>
        </w:rPr>
        <w:t>Avtaleparten</w:t>
      </w:r>
      <w:r w:rsidRPr="00F26BBD">
        <w:rPr>
          <w:rFonts w:cstheme="minorHAnsi"/>
        </w:rPr>
        <w:t xml:space="preserve"> har sendt leveransemelding til </w:t>
      </w:r>
      <w:r w:rsidR="00C92C16">
        <w:rPr>
          <w:rFonts w:cstheme="minorHAnsi"/>
        </w:rPr>
        <w:t>Oppdragsgiveren</w:t>
      </w:r>
      <w:r w:rsidRPr="00F26BBD">
        <w:rPr>
          <w:rFonts w:cstheme="minorHAnsi"/>
        </w:rPr>
        <w:t xml:space="preserve"> (godkjenningsprøven). </w:t>
      </w:r>
    </w:p>
    <w:p w14:paraId="37CD97E6" w14:textId="77777777" w:rsidR="004C3FD4" w:rsidRPr="00F26BBD" w:rsidRDefault="004C3FD4" w:rsidP="004C3FD4">
      <w:pPr>
        <w:rPr>
          <w:rFonts w:cstheme="minorHAnsi"/>
        </w:rPr>
      </w:pPr>
    </w:p>
    <w:p w14:paraId="65493648" w14:textId="3CFBA54C" w:rsidR="004C3FD4" w:rsidRPr="00F26BBD" w:rsidRDefault="004C3FD4" w:rsidP="004C3FD4">
      <w:pPr>
        <w:rPr>
          <w:rFonts w:cstheme="minorHAnsi"/>
        </w:rPr>
      </w:pPr>
      <w:r w:rsidRPr="00F26BBD">
        <w:rPr>
          <w:rFonts w:cstheme="minorHAnsi"/>
        </w:rPr>
        <w:t xml:space="preserve">Dersom </w:t>
      </w:r>
      <w:r w:rsidR="00C92C16">
        <w:rPr>
          <w:rFonts w:cstheme="minorHAnsi"/>
        </w:rPr>
        <w:t>Oppdragsgiveren</w:t>
      </w:r>
      <w:r w:rsidRPr="00F26BBD">
        <w:rPr>
          <w:rFonts w:cstheme="minorHAnsi"/>
        </w:rPr>
        <w:t xml:space="preserve"> godkjenner tjenesten, skal </w:t>
      </w:r>
      <w:r w:rsidR="00C92C16">
        <w:rPr>
          <w:rFonts w:cstheme="minorHAnsi"/>
        </w:rPr>
        <w:t>Oppdragsgiveren</w:t>
      </w:r>
      <w:r w:rsidRPr="00F26BBD">
        <w:rPr>
          <w:rFonts w:cstheme="minorHAnsi"/>
        </w:rPr>
        <w:t xml:space="preserve"> sende </w:t>
      </w:r>
      <w:r w:rsidR="00C92C16">
        <w:rPr>
          <w:rFonts w:cstheme="minorHAnsi"/>
        </w:rPr>
        <w:t>Avtaleparten</w:t>
      </w:r>
      <w:r w:rsidRPr="00F26BBD">
        <w:rPr>
          <w:rFonts w:cstheme="minorHAnsi"/>
        </w:rPr>
        <w:t xml:space="preserve"> skriftlig melding om det. Leveringsdag anses inntruffet første virkedag etter at melding er sendt. Dersom </w:t>
      </w:r>
      <w:r w:rsidR="00C92C16">
        <w:rPr>
          <w:rFonts w:cstheme="minorHAnsi"/>
        </w:rPr>
        <w:t>Oppdragsgiveren</w:t>
      </w:r>
      <w:r w:rsidRPr="00F26BBD">
        <w:rPr>
          <w:rFonts w:cstheme="minorHAnsi"/>
        </w:rPr>
        <w:t xml:space="preserve"> underkjenner tjenesten, må melding om dette være sendt </w:t>
      </w:r>
      <w:r w:rsidR="00C92C16">
        <w:rPr>
          <w:rFonts w:cstheme="minorHAnsi"/>
        </w:rPr>
        <w:t>Avtaleparten</w:t>
      </w:r>
      <w:r w:rsidRPr="00F26BBD">
        <w:rPr>
          <w:rFonts w:cstheme="minorHAnsi"/>
        </w:rPr>
        <w:t xml:space="preserve">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37E7C10" w:rsidR="004C3FD4" w:rsidRPr="00F26BBD" w:rsidRDefault="00C92C16" w:rsidP="004C3FD4">
      <w:pPr>
        <w:rPr>
          <w:rFonts w:cstheme="minorHAnsi"/>
        </w:rPr>
      </w:pPr>
      <w:r>
        <w:rPr>
          <w:rFonts w:cstheme="minorHAnsi"/>
        </w:rPr>
        <w:t>Oppdragsgiveren</w:t>
      </w:r>
      <w:r w:rsidR="004C3FD4" w:rsidRPr="00F26BBD">
        <w:rPr>
          <w:rFonts w:cstheme="minorHAnsi"/>
        </w:rPr>
        <w:t xml:space="preserve"> kan ikke underkjenne tjenesten dersom feilen(e) er uvesentlige for </w:t>
      </w:r>
      <w:r>
        <w:rPr>
          <w:rFonts w:cstheme="minorHAnsi"/>
        </w:rPr>
        <w:t>Oppdragsgiverens</w:t>
      </w:r>
      <w:r w:rsidR="004C3FD4" w:rsidRPr="00F26BBD">
        <w:rPr>
          <w:rFonts w:cstheme="minorHAnsi"/>
        </w:rPr>
        <w:t xml:space="preserve"> bruk. A- og B-feil anses hver for seg som vesentlige, med unntak av B-feil som ikke er vesentlige for </w:t>
      </w:r>
      <w:r>
        <w:rPr>
          <w:rFonts w:cstheme="minorHAnsi"/>
        </w:rPr>
        <w:t xml:space="preserve">Oppdragsgiverens </w:t>
      </w:r>
      <w:r w:rsidR="004C3FD4" w:rsidRPr="00F26BBD">
        <w:rPr>
          <w:rFonts w:cstheme="minorHAnsi"/>
        </w:rPr>
        <w:t xml:space="preserve">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56E85E58"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C92C16">
        <w:rPr>
          <w:rFonts w:cstheme="minorHAnsi"/>
        </w:rPr>
        <w:t>Oppdragsgiveren</w:t>
      </w:r>
      <w:r w:rsidR="00625A01" w:rsidRPr="00F26BBD">
        <w:rPr>
          <w:rFonts w:cstheme="minorHAnsi"/>
        </w:rPr>
        <w:t xml:space="preserve"> kan alternativt godkjenne tjenesten med feil i tredjepartsleveranser. </w:t>
      </w:r>
      <w:r w:rsidR="00C92C16">
        <w:rPr>
          <w:rFonts w:cstheme="minorHAnsi"/>
        </w:rPr>
        <w:t>Oppdragsgiveren</w:t>
      </w:r>
      <w:r w:rsidR="00625A01" w:rsidRPr="00F26BBD">
        <w:rPr>
          <w:rFonts w:cstheme="minorHAnsi"/>
        </w:rPr>
        <w:t xml:space="preserve">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CommentSubject"/>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3BB5368C"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w:t>
            </w:r>
            <w:r w:rsidR="00C92C16">
              <w:rPr>
                <w:rFonts w:cstheme="minorHAnsi"/>
              </w:rPr>
              <w:t>Oppdragsgiveren</w:t>
            </w:r>
            <w:r w:rsidRPr="00F26BBD">
              <w:rPr>
                <w:rFonts w:cstheme="minorHAnsi"/>
              </w:rPr>
              <w:t xml:space="preserve">, ikke er levert eller ikke virker som avtalt. </w:t>
            </w:r>
          </w:p>
          <w:p w14:paraId="1E3DF3F8" w14:textId="6D462EC5" w:rsidR="004C3FD4" w:rsidRPr="00F26BBD" w:rsidRDefault="004C3FD4" w:rsidP="002B28CB">
            <w:pPr>
              <w:rPr>
                <w:rFonts w:cstheme="minorHAnsi"/>
              </w:rPr>
            </w:pPr>
            <w:r w:rsidRPr="00F26BBD">
              <w:rPr>
                <w:rFonts w:cstheme="minorHAnsi"/>
              </w:rPr>
              <w:t xml:space="preserve">- Dokumentasjonen er så ufullstendig eller misvisende at </w:t>
            </w:r>
            <w:r w:rsidR="00C92C16">
              <w:rPr>
                <w:rFonts w:cstheme="minorHAnsi"/>
              </w:rPr>
              <w:t>Oppdragsgiveren</w:t>
            </w:r>
            <w:r w:rsidRPr="00F26BBD">
              <w:rPr>
                <w:rFonts w:cstheme="minorHAnsi"/>
              </w:rPr>
              <w:t xml:space="preserve">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35489EE3" w:rsidR="004C3FD4" w:rsidRPr="00F26BBD" w:rsidRDefault="004C3FD4" w:rsidP="002B28CB">
            <w:pPr>
              <w:rPr>
                <w:rFonts w:cstheme="minorHAnsi"/>
              </w:rPr>
            </w:pPr>
            <w:r w:rsidRPr="00F26BBD">
              <w:rPr>
                <w:rFonts w:cstheme="minorHAnsi"/>
              </w:rPr>
              <w:t xml:space="preserve">- Feil som fører til at funksjoner, som ut fra en objektiv vurdering er viktige for </w:t>
            </w:r>
            <w:r w:rsidR="00C92C16">
              <w:rPr>
                <w:rFonts w:cstheme="minorHAnsi"/>
              </w:rPr>
              <w:t>Oppdragsgiveren</w:t>
            </w:r>
            <w:r w:rsidRPr="00F26BBD">
              <w:rPr>
                <w:rFonts w:cstheme="minorHAnsi"/>
              </w:rPr>
              <w:t>, ikke virker som beskrevet i avtalen og som det er tids- og ressurskrevende å omgå.</w:t>
            </w:r>
          </w:p>
          <w:p w14:paraId="64E629B1" w14:textId="10D22588" w:rsidR="004C3FD4" w:rsidRPr="00F26BBD" w:rsidRDefault="004C3FD4" w:rsidP="002B28CB">
            <w:pPr>
              <w:rPr>
                <w:rFonts w:cstheme="minorHAnsi"/>
              </w:rPr>
            </w:pPr>
            <w:r w:rsidRPr="00F26BBD">
              <w:rPr>
                <w:rFonts w:cstheme="minorHAnsi"/>
              </w:rPr>
              <w:t xml:space="preserve">- Dokumentasjonen er så ufullstendig eller misvisende at </w:t>
            </w:r>
            <w:r w:rsidR="00C92C16">
              <w:rPr>
                <w:rFonts w:cstheme="minorHAnsi"/>
              </w:rPr>
              <w:t>Oppdragsgiveren</w:t>
            </w:r>
            <w:r w:rsidRPr="00F26BBD">
              <w:rPr>
                <w:rFonts w:cstheme="minorHAnsi"/>
              </w:rPr>
              <w:t xml:space="preserve"> ikke kan benytte funksjoner som ut fra en objektiv vurdering er viktige for </w:t>
            </w:r>
            <w:r w:rsidR="00C92C16">
              <w:rPr>
                <w:rFonts w:cstheme="minorHAnsi"/>
              </w:rPr>
              <w:t>Oppdragsgiveren</w:t>
            </w:r>
            <w:r w:rsidRPr="00F26BBD">
              <w:rPr>
                <w:rFonts w:cstheme="minorHAnsi"/>
              </w:rPr>
              <w:t>.</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569A4854" w:rsidR="004C3FD4" w:rsidRPr="00F26BBD" w:rsidRDefault="004C3FD4" w:rsidP="002B28CB">
            <w:pPr>
              <w:rPr>
                <w:rFonts w:cstheme="minorHAnsi"/>
              </w:rPr>
            </w:pPr>
            <w:r w:rsidRPr="00F26BBD">
              <w:rPr>
                <w:rFonts w:cstheme="minorHAnsi"/>
              </w:rPr>
              <w:t xml:space="preserve">- Feil som fører til at enkeltfunksjoner ikke virker som avtalt, men som </w:t>
            </w:r>
            <w:r w:rsidR="00C92C16">
              <w:rPr>
                <w:rFonts w:cstheme="minorHAnsi"/>
              </w:rPr>
              <w:t>Oppdragsgiveren</w:t>
            </w:r>
            <w:r w:rsidRPr="00F26BBD">
              <w:rPr>
                <w:rFonts w:cstheme="minorHAnsi"/>
              </w:rPr>
              <w:t xml:space="preserve">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Heading2"/>
        <w:ind w:hanging="851"/>
        <w:rPr>
          <w:rFonts w:asciiTheme="minorHAnsi" w:hAnsiTheme="minorHAnsi" w:cstheme="minorHAnsi"/>
        </w:rPr>
      </w:pPr>
      <w:bookmarkStart w:id="22" w:name="_Toc237603434"/>
      <w:r w:rsidRPr="00F26BBD">
        <w:rPr>
          <w:rFonts w:asciiTheme="minorHAnsi" w:hAnsiTheme="minorHAnsi" w:cstheme="minorHAnsi"/>
        </w:rPr>
        <w:t>Dokumentasjon og opplæring</w:t>
      </w:r>
      <w:bookmarkEnd w:id="22"/>
    </w:p>
    <w:p w14:paraId="11AB52A0" w14:textId="5C339F56"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w:t>
      </w:r>
      <w:r w:rsidR="00C92C16">
        <w:rPr>
          <w:rFonts w:cstheme="minorHAnsi"/>
        </w:rPr>
        <w:t>Oppdragsgiveren</w:t>
      </w:r>
      <w:r w:rsidRPr="00F26BBD">
        <w:rPr>
          <w:rFonts w:cstheme="minorHAnsi"/>
        </w:rPr>
        <w:t xml:space="preserve"> som del av avtalt vederlag for tjenesten, få overlevert eller gis elektronisk tilgang til, slik standard produktbeskrivelse, brukerveiledning og annen dokumentasjon som </w:t>
      </w:r>
      <w:r w:rsidR="00C92C16">
        <w:rPr>
          <w:rFonts w:cstheme="minorHAnsi"/>
        </w:rPr>
        <w:t>Avtaleparten</w:t>
      </w:r>
      <w:r w:rsidRPr="00F26BBD">
        <w:rPr>
          <w:rFonts w:cstheme="minorHAnsi"/>
        </w:rPr>
        <w:t xml:space="preserve">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566A6F8B"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w:t>
      </w:r>
      <w:r w:rsidR="00C92C16">
        <w:rPr>
          <w:rFonts w:cstheme="minorHAnsi"/>
        </w:rPr>
        <w:t>Oppdragsgiverens</w:t>
      </w:r>
      <w:r w:rsidRPr="00F26BBD">
        <w:rPr>
          <w:rFonts w:cstheme="minorHAnsi"/>
        </w:rPr>
        <w:t xml:space="preserve">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20FEFA3A" w:rsidR="004C3FD4" w:rsidRPr="00F26BBD" w:rsidRDefault="00C92C16" w:rsidP="004C3FD4">
      <w:pPr>
        <w:rPr>
          <w:rFonts w:cstheme="minorHAnsi"/>
        </w:rPr>
      </w:pPr>
      <w:r>
        <w:rPr>
          <w:rFonts w:cstheme="minorHAnsi"/>
        </w:rPr>
        <w:t>Avtaleparten</w:t>
      </w:r>
      <w:r w:rsidR="004C3FD4" w:rsidRPr="00F26BBD">
        <w:rPr>
          <w:rFonts w:cstheme="minorHAnsi"/>
        </w:rPr>
        <w:t xml:space="preserve"> skal bistå med nødvendig opplæring av </w:t>
      </w:r>
      <w:r>
        <w:rPr>
          <w:rFonts w:cstheme="minorHAnsi"/>
        </w:rPr>
        <w:t>Oppdragsgiverens</w:t>
      </w:r>
      <w:r w:rsidR="004C3FD4" w:rsidRPr="00F26BBD">
        <w:rPr>
          <w:rFonts w:cstheme="minorHAnsi"/>
        </w:rPr>
        <w:t xml:space="preserve"> personell i den grad det er avtalt i bilag 1 og/eller 2. Priser for eventuell opplæring skal </w:t>
      </w:r>
      <w:proofErr w:type="gramStart"/>
      <w:r w:rsidR="004C3FD4" w:rsidRPr="00F26BBD">
        <w:rPr>
          <w:rFonts w:cstheme="minorHAnsi"/>
        </w:rPr>
        <w:t>fremgå</w:t>
      </w:r>
      <w:proofErr w:type="gramEnd"/>
      <w:r w:rsidR="004C3FD4"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Heading2"/>
        <w:ind w:hanging="851"/>
        <w:rPr>
          <w:rFonts w:asciiTheme="minorHAnsi" w:hAnsiTheme="minorHAnsi" w:cstheme="minorHAnsi"/>
        </w:rPr>
      </w:pPr>
      <w:bookmarkStart w:id="23" w:name="_Toc237603435"/>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23"/>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3AC86EF3" w:rsidR="004C3FD4" w:rsidRPr="00F26BBD" w:rsidRDefault="004C3FD4" w:rsidP="004C3FD4">
      <w:pPr>
        <w:rPr>
          <w:rFonts w:cstheme="minorHAnsi"/>
        </w:rPr>
      </w:pPr>
      <w:r w:rsidRPr="00F26BBD">
        <w:rPr>
          <w:rFonts w:cstheme="minorHAnsi"/>
        </w:rPr>
        <w:t xml:space="preserve">Med mindre annet er avtalt i bilag 1 og/eller bilag 2, er </w:t>
      </w:r>
      <w:r w:rsidR="00C92C16">
        <w:rPr>
          <w:rFonts w:cstheme="minorHAnsi"/>
        </w:rPr>
        <w:t>Avtaleparten</w:t>
      </w:r>
      <w:r w:rsidRPr="00F26BBD">
        <w:rPr>
          <w:rFonts w:cstheme="minorHAnsi"/>
        </w:rPr>
        <w:t xml:space="preserve">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6906246B" w:rsidR="004C3FD4" w:rsidRPr="00F26BBD" w:rsidRDefault="004C3FD4" w:rsidP="004C3FD4">
      <w:pPr>
        <w:rPr>
          <w:rFonts w:cstheme="minorHAnsi"/>
        </w:rPr>
      </w:pPr>
      <w:r w:rsidRPr="00F26BBD">
        <w:rPr>
          <w:rFonts w:cstheme="minorHAnsi"/>
        </w:rPr>
        <w:t xml:space="preserve">Dersom </w:t>
      </w:r>
      <w:r w:rsidR="00C92C16">
        <w:rPr>
          <w:rFonts w:cstheme="minorHAnsi"/>
        </w:rPr>
        <w:t>Avtaleparten</w:t>
      </w:r>
      <w:r w:rsidRPr="00F26BBD">
        <w:rPr>
          <w:rFonts w:cstheme="minorHAnsi"/>
        </w:rPr>
        <w:t xml:space="preserve"> må gjøre endringer i konfigurasjoner, tilpasninger og/eller integrasjoner for </w:t>
      </w:r>
      <w:r w:rsidR="00C92C16">
        <w:rPr>
          <w:rFonts w:cstheme="minorHAnsi"/>
        </w:rPr>
        <w:t>Oppdragsgiveren</w:t>
      </w:r>
      <w:r w:rsidRPr="00F26BBD">
        <w:rPr>
          <w:rFonts w:cstheme="minorHAnsi"/>
        </w:rPr>
        <w:t xml:space="preserve"> som følge av standardoppgraderinger som skjer i tredjepartsleveranser, er </w:t>
      </w:r>
      <w:r w:rsidR="00C92C16">
        <w:rPr>
          <w:rFonts w:cstheme="minorHAnsi"/>
        </w:rPr>
        <w:t>Avtaleparten</w:t>
      </w:r>
      <w:r w:rsidRPr="00F26BBD">
        <w:rPr>
          <w:rFonts w:cstheme="minorHAnsi"/>
        </w:rPr>
        <w:t xml:space="preserve">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Heading2"/>
        <w:ind w:hanging="851"/>
        <w:rPr>
          <w:rFonts w:asciiTheme="minorHAnsi" w:hAnsiTheme="minorHAnsi" w:cstheme="minorHAnsi"/>
        </w:rPr>
      </w:pPr>
      <w:bookmarkStart w:id="24" w:name="_Hlk506461221"/>
      <w:bookmarkStart w:id="25" w:name="_Toc237603436"/>
      <w:r w:rsidRPr="00F26BBD">
        <w:rPr>
          <w:rFonts w:asciiTheme="minorHAnsi" w:hAnsiTheme="minorHAnsi" w:cstheme="minorHAnsi"/>
        </w:rPr>
        <w:t>Ytterligere utvikling etter Leveringsdag</w:t>
      </w:r>
      <w:bookmarkEnd w:id="25"/>
    </w:p>
    <w:p w14:paraId="19AB1FD4" w14:textId="1A58E19E" w:rsidR="004C3FD4" w:rsidRPr="00F26BBD" w:rsidRDefault="00C92C16" w:rsidP="004C3FD4">
      <w:pPr>
        <w:rPr>
          <w:rFonts w:cstheme="minorHAnsi"/>
        </w:rPr>
      </w:pPr>
      <w:r>
        <w:rPr>
          <w:rFonts w:cstheme="minorHAnsi"/>
        </w:rPr>
        <w:t>Oppdragsgiveren</w:t>
      </w:r>
      <w:r w:rsidR="004C3FD4" w:rsidRPr="00F26BBD">
        <w:rPr>
          <w:rFonts w:cstheme="minorHAnsi"/>
        </w:rPr>
        <w:t xml:space="preserve"> kan bestille videreutvikling av de tjenester som er levert av </w:t>
      </w:r>
      <w:r>
        <w:rPr>
          <w:rFonts w:cstheme="minorHAnsi"/>
        </w:rPr>
        <w:t>Avtaleparten</w:t>
      </w:r>
      <w:r w:rsidR="004C3FD4" w:rsidRPr="00F26BBD">
        <w:rPr>
          <w:rFonts w:cstheme="minorHAnsi"/>
        </w:rPr>
        <w:t xml:space="preserve">, innenfor rammene beskrevet i bilag 1 og bilag 2. Vederlaget for slik videreutvikling betales etter medgått tid i henhold til de timesatser som </w:t>
      </w:r>
      <w:proofErr w:type="gramStart"/>
      <w:r w:rsidR="004C3FD4" w:rsidRPr="00F26BBD">
        <w:rPr>
          <w:rFonts w:cstheme="minorHAnsi"/>
        </w:rPr>
        <w:t>fremgår</w:t>
      </w:r>
      <w:proofErr w:type="gramEnd"/>
      <w:r w:rsidR="004C3FD4" w:rsidRPr="00F26BBD">
        <w:rPr>
          <w:rFonts w:cstheme="minorHAnsi"/>
        </w:rPr>
        <w:t xml:space="preserve"> i bilag 6, med mindre annen vederlagsmodell </w:t>
      </w:r>
      <w:proofErr w:type="gramStart"/>
      <w:r w:rsidR="004C3FD4" w:rsidRPr="00F26BBD">
        <w:rPr>
          <w:rFonts w:cstheme="minorHAnsi"/>
        </w:rPr>
        <w:t>fremgår</w:t>
      </w:r>
      <w:proofErr w:type="gramEnd"/>
      <w:r w:rsidR="004C3FD4" w:rsidRPr="00F26BBD">
        <w:rPr>
          <w:rFonts w:cstheme="minorHAnsi"/>
        </w:rPr>
        <w:t xml:space="preserve"> av bilag 6. Partene skal bli enige om </w:t>
      </w:r>
      <w:r w:rsidR="00F5580C" w:rsidRPr="00F26BBD">
        <w:rPr>
          <w:rFonts w:cstheme="minorHAnsi"/>
        </w:rPr>
        <w:t xml:space="preserve">godkjenningskriterier </w:t>
      </w:r>
      <w:r w:rsidR="004C3FD4"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004C3FD4" w:rsidRPr="00F26BBD">
        <w:rPr>
          <w:rFonts w:cstheme="minorHAnsi"/>
        </w:rPr>
        <w:t xml:space="preserve">samt fremdriftsplanen for den </w:t>
      </w:r>
      <w:r w:rsidR="00937518" w:rsidRPr="00F26BBD">
        <w:rPr>
          <w:rFonts w:cstheme="minorHAnsi"/>
        </w:rPr>
        <w:t>denne,</w:t>
      </w:r>
      <w:r w:rsidR="004C3FD4" w:rsidRPr="00F26BBD">
        <w:rPr>
          <w:rFonts w:cstheme="minorHAnsi"/>
        </w:rPr>
        <w:t xml:space="preserve"> skal </w:t>
      </w:r>
      <w:proofErr w:type="gramStart"/>
      <w:r w:rsidR="004C3FD4" w:rsidRPr="00F26BBD">
        <w:rPr>
          <w:rFonts w:cstheme="minorHAnsi"/>
        </w:rPr>
        <w:t>fremgå</w:t>
      </w:r>
      <w:proofErr w:type="gramEnd"/>
      <w:r w:rsidR="004C3FD4"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0BDE1CCA" w:rsidR="004C3FD4" w:rsidRPr="00F26BBD" w:rsidRDefault="004C3FD4" w:rsidP="004C3FD4">
      <w:pPr>
        <w:rPr>
          <w:rFonts w:cstheme="minorHAnsi"/>
        </w:rPr>
      </w:pPr>
      <w:r w:rsidRPr="00F26BBD">
        <w:rPr>
          <w:rFonts w:cstheme="minorHAnsi"/>
        </w:rPr>
        <w:t xml:space="preserve">Partene kan i bilag 1 og/eller 2 avtale at </w:t>
      </w:r>
      <w:r w:rsidR="00C92C16">
        <w:rPr>
          <w:rFonts w:cstheme="minorHAnsi"/>
        </w:rPr>
        <w:t>Avtaleparten</w:t>
      </w:r>
      <w:r w:rsidRPr="00F26BBD">
        <w:rPr>
          <w:rFonts w:cstheme="minorHAnsi"/>
        </w:rPr>
        <w:t xml:space="preserve"> proaktivt og løpende skal vurdere og foreslå endringer i egne tjenester for </w:t>
      </w:r>
      <w:r w:rsidR="00C92C16">
        <w:rPr>
          <w:rFonts w:cstheme="minorHAnsi"/>
        </w:rPr>
        <w:t>Oppdragsgiveren</w:t>
      </w:r>
      <w:r w:rsidRPr="00F26BBD">
        <w:rPr>
          <w:rFonts w:cstheme="minorHAnsi"/>
        </w:rPr>
        <w:t>. Pris for denne tjenesten skal inntas i bilag 6.</w:t>
      </w:r>
    </w:p>
    <w:p w14:paraId="39CC0FCA" w14:textId="77777777" w:rsidR="004C3FD4" w:rsidRPr="00F26BBD" w:rsidRDefault="004C3FD4" w:rsidP="004C3FD4">
      <w:pPr>
        <w:pStyle w:val="Heading1"/>
        <w:rPr>
          <w:rFonts w:asciiTheme="minorHAnsi" w:hAnsiTheme="minorHAnsi" w:cstheme="minorHAnsi"/>
        </w:rPr>
      </w:pPr>
      <w:bookmarkStart w:id="26" w:name="_Toc237603437"/>
      <w:bookmarkEnd w:id="24"/>
      <w:r w:rsidRPr="00F26BBD">
        <w:rPr>
          <w:rFonts w:asciiTheme="minorHAnsi" w:hAnsiTheme="minorHAnsi" w:cstheme="minorHAnsi"/>
        </w:rPr>
        <w:t>VEDERLAG OG BETALINGSBETINGELSER</w:t>
      </w:r>
      <w:bookmarkEnd w:id="26"/>
    </w:p>
    <w:p w14:paraId="6486833C" w14:textId="77777777" w:rsidR="004C3FD4" w:rsidRPr="00F26BBD" w:rsidRDefault="004C3FD4" w:rsidP="004C3FD4">
      <w:pPr>
        <w:pStyle w:val="Heading2"/>
        <w:ind w:hanging="851"/>
        <w:rPr>
          <w:rFonts w:asciiTheme="minorHAnsi" w:hAnsiTheme="minorHAnsi" w:cstheme="minorHAnsi"/>
        </w:rPr>
      </w:pPr>
      <w:bookmarkStart w:id="27" w:name="_Toc237603438"/>
      <w:r w:rsidRPr="00F26BBD">
        <w:rPr>
          <w:rFonts w:asciiTheme="minorHAnsi" w:hAnsiTheme="minorHAnsi" w:cstheme="minorHAnsi"/>
        </w:rPr>
        <w:t>Vederlag</w:t>
      </w:r>
      <w:bookmarkEnd w:id="27"/>
    </w:p>
    <w:p w14:paraId="1765803F" w14:textId="34591D8C" w:rsidR="004C3FD4" w:rsidRPr="00F26BBD" w:rsidRDefault="004C3FD4" w:rsidP="004C3FD4">
      <w:pPr>
        <w:rPr>
          <w:rFonts w:cstheme="minorHAnsi"/>
        </w:rPr>
      </w:pPr>
      <w:r w:rsidRPr="00F26BBD">
        <w:rPr>
          <w:rFonts w:cstheme="minorHAnsi"/>
        </w:rPr>
        <w:t xml:space="preserve">Alle priser og nærmere betingelser for det vederlaget som </w:t>
      </w:r>
      <w:r w:rsidR="00C92C16">
        <w:rPr>
          <w:rFonts w:cstheme="minorHAnsi"/>
        </w:rPr>
        <w:t>Oppdragsgiveren</w:t>
      </w:r>
      <w:r w:rsidRPr="00F26BBD">
        <w:rPr>
          <w:rFonts w:cstheme="minorHAnsi"/>
        </w:rPr>
        <w:t xml:space="preserve"> skal betale for </w:t>
      </w:r>
      <w:r w:rsidR="00C92C16">
        <w:rPr>
          <w:rFonts w:cstheme="minorHAnsi"/>
        </w:rPr>
        <w:t>Avtaleparts</w:t>
      </w:r>
      <w:r w:rsidRPr="00F26BBD">
        <w:rPr>
          <w:rFonts w:cstheme="minorHAnsi"/>
        </w:rPr>
        <w:t xml:space="preserve">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30D98730" w:rsidR="004C3FD4" w:rsidRPr="00F26BBD" w:rsidRDefault="004C3FD4" w:rsidP="004C3FD4">
      <w:pPr>
        <w:rPr>
          <w:rFonts w:cstheme="minorHAnsi"/>
        </w:rPr>
      </w:pPr>
      <w:r w:rsidRPr="00F26BBD">
        <w:rPr>
          <w:rFonts w:cstheme="minorHAnsi"/>
        </w:rPr>
        <w:t xml:space="preserve">Alle priser er i norske kroner med mindre </w:t>
      </w:r>
      <w:r w:rsidR="00C92C16">
        <w:rPr>
          <w:rFonts w:cstheme="minorHAnsi"/>
        </w:rPr>
        <w:t>Oppdragsgiveren</w:t>
      </w:r>
      <w:r w:rsidRPr="00F26BBD">
        <w:rPr>
          <w:rFonts w:cstheme="minorHAnsi"/>
        </w:rPr>
        <w:t xml:space="preserve"> i bilag 6 har åpnet for at priser kan oppgis i utenlandsk valuta.</w:t>
      </w:r>
    </w:p>
    <w:p w14:paraId="0F2C80ED" w14:textId="77777777" w:rsidR="004C3FD4" w:rsidRPr="00F26BBD" w:rsidRDefault="004C3FD4" w:rsidP="004C3FD4">
      <w:pPr>
        <w:rPr>
          <w:rFonts w:cstheme="minorHAnsi"/>
        </w:rPr>
      </w:pPr>
    </w:p>
    <w:p w14:paraId="395AAA76" w14:textId="70D2509E" w:rsidR="004C3FD4" w:rsidRPr="00F26BBD" w:rsidRDefault="00C92C16" w:rsidP="004C3FD4">
      <w:pPr>
        <w:rPr>
          <w:rFonts w:cstheme="minorHAnsi"/>
        </w:rPr>
      </w:pPr>
      <w:r>
        <w:rPr>
          <w:rFonts w:cstheme="minorHAnsi"/>
        </w:rPr>
        <w:t>Avtaleparten</w:t>
      </w:r>
      <w:r w:rsidR="004C3FD4" w:rsidRPr="00F26BBD">
        <w:rPr>
          <w:rFonts w:cstheme="minorHAnsi"/>
        </w:rPr>
        <w:t xml:space="preserve"> har rett til å gjennomføre revisjon i </w:t>
      </w:r>
      <w:r>
        <w:rPr>
          <w:rFonts w:cstheme="minorHAnsi"/>
        </w:rPr>
        <w:t>Oppdragsgiverens</w:t>
      </w:r>
      <w:r w:rsidR="004C3FD4" w:rsidRPr="00F26BBD">
        <w:rPr>
          <w:rFonts w:cstheme="minorHAnsi"/>
        </w:rPr>
        <w:t xml:space="preserve"> tjenestebruk, for å verifisere at vederlaget som betales er i henhold til avtalen med tanke på antall brukere/lokasjoner eller liknende. Slik revisjon skal varsles med rimelig frist, og skal gjennomføres med minst mulig ulempe for </w:t>
      </w:r>
      <w:r>
        <w:rPr>
          <w:rFonts w:cstheme="minorHAnsi"/>
        </w:rPr>
        <w:t>Oppdragsgiveren</w:t>
      </w:r>
      <w:r w:rsidR="004C3FD4" w:rsidRPr="00F26BBD">
        <w:rPr>
          <w:rFonts w:cstheme="minorHAnsi"/>
        </w:rPr>
        <w:t>.</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Heading2"/>
        <w:ind w:hanging="851"/>
        <w:rPr>
          <w:rFonts w:asciiTheme="minorHAnsi" w:hAnsiTheme="minorHAnsi" w:cstheme="minorHAnsi"/>
        </w:rPr>
      </w:pPr>
      <w:bookmarkStart w:id="28" w:name="_Toc237603439"/>
      <w:r w:rsidRPr="00F26BBD">
        <w:rPr>
          <w:rFonts w:asciiTheme="minorHAnsi" w:hAnsiTheme="minorHAnsi" w:cstheme="minorHAnsi"/>
        </w:rPr>
        <w:t>Faktureringstidspunkt og betalingsbetingelser</w:t>
      </w:r>
      <w:bookmarkEnd w:id="28"/>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37CC00A8" w:rsidR="00613FE8" w:rsidRDefault="00613FE8" w:rsidP="00613FE8">
      <w:pPr>
        <w:rPr>
          <w:rFonts w:cstheme="minorHAnsi"/>
        </w:rPr>
      </w:pPr>
      <w:r w:rsidRPr="008C59DF">
        <w:rPr>
          <w:rFonts w:cstheme="minorHAnsi"/>
        </w:rPr>
        <w:t xml:space="preserve">Det er et krav at </w:t>
      </w:r>
      <w:r w:rsidR="00C92C16">
        <w:rPr>
          <w:rFonts w:cstheme="minorHAnsi"/>
        </w:rPr>
        <w:t>Avtaleparten</w:t>
      </w:r>
      <w:r w:rsidRPr="008C59DF">
        <w:rPr>
          <w:rFonts w:cstheme="minorHAnsi"/>
        </w:rPr>
        <w:t xml:space="preserve">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048AB32B" w:rsidR="00613FE8" w:rsidRDefault="00613FE8" w:rsidP="00613FE8">
      <w:pPr>
        <w:rPr>
          <w:rFonts w:cstheme="minorHAnsi"/>
        </w:rPr>
      </w:pPr>
      <w:r w:rsidRPr="00781A6F">
        <w:rPr>
          <w:rFonts w:cstheme="minorHAnsi"/>
        </w:rPr>
        <w:t xml:space="preserve">Dersom </w:t>
      </w:r>
      <w:r w:rsidR="00C92C16">
        <w:rPr>
          <w:rFonts w:cstheme="minorHAnsi"/>
        </w:rPr>
        <w:t>Avtaleparten</w:t>
      </w:r>
      <w:r w:rsidRPr="00781A6F">
        <w:rPr>
          <w:rFonts w:cstheme="minorHAnsi"/>
        </w:rPr>
        <w:t xml:space="preserve">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4A54867D" w:rsidR="00613FE8" w:rsidRPr="00F26BBD" w:rsidRDefault="00C92C16" w:rsidP="00613FE8">
      <w:pPr>
        <w:rPr>
          <w:rFonts w:cstheme="minorHAnsi"/>
        </w:rPr>
      </w:pPr>
      <w:r>
        <w:rPr>
          <w:rFonts w:cstheme="minorHAnsi"/>
        </w:rPr>
        <w:t>Avtaleparten</w:t>
      </w:r>
      <w:r w:rsidR="00613FE8" w:rsidRPr="00F26BBD">
        <w:rPr>
          <w:rFonts w:cstheme="minorHAnsi"/>
        </w:rPr>
        <w:t xml:space="preserve">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Heading2"/>
        <w:ind w:hanging="851"/>
        <w:rPr>
          <w:rFonts w:asciiTheme="minorHAnsi" w:hAnsiTheme="minorHAnsi" w:cstheme="minorHAnsi"/>
        </w:rPr>
      </w:pPr>
      <w:bookmarkStart w:id="29" w:name="_Toc237603440"/>
      <w:r w:rsidRPr="00F26BBD">
        <w:rPr>
          <w:rFonts w:asciiTheme="minorHAnsi" w:hAnsiTheme="minorHAnsi" w:cstheme="minorHAnsi"/>
        </w:rPr>
        <w:t>Forsinkelsesrenter</w:t>
      </w:r>
      <w:bookmarkEnd w:id="29"/>
    </w:p>
    <w:p w14:paraId="32067EAB" w14:textId="10005E11" w:rsidR="004C3FD4" w:rsidRPr="00F26BBD" w:rsidRDefault="004C3FD4" w:rsidP="004C3FD4">
      <w:pPr>
        <w:rPr>
          <w:rFonts w:cstheme="minorHAnsi"/>
        </w:rPr>
      </w:pPr>
      <w:r w:rsidRPr="00F26BBD">
        <w:rPr>
          <w:rFonts w:cstheme="minorHAnsi"/>
        </w:rPr>
        <w:t xml:space="preserve">Dersom </w:t>
      </w:r>
      <w:r w:rsidR="00C92C16">
        <w:rPr>
          <w:rFonts w:cstheme="minorHAnsi"/>
        </w:rPr>
        <w:t>Oppdragsgiveren</w:t>
      </w:r>
      <w:r w:rsidRPr="00F26BBD">
        <w:rPr>
          <w:rFonts w:cstheme="minorHAnsi"/>
        </w:rPr>
        <w:t xml:space="preserve"> ikke betaler til avtalt tid, har </w:t>
      </w:r>
      <w:r w:rsidR="00C92C16">
        <w:rPr>
          <w:rFonts w:cstheme="minorHAnsi"/>
        </w:rPr>
        <w:t>Avtaleparten</w:t>
      </w:r>
      <w:r w:rsidRPr="00F26BBD">
        <w:rPr>
          <w:rFonts w:cstheme="minorHAnsi"/>
        </w:rPr>
        <w:t xml:space="preserve">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CommentText"/>
        <w:rPr>
          <w:rFonts w:asciiTheme="minorHAnsi" w:hAnsiTheme="minorHAnsi" w:cstheme="minorHAnsi"/>
        </w:rPr>
      </w:pPr>
    </w:p>
    <w:p w14:paraId="3E4F9F6F" w14:textId="77777777" w:rsidR="004C3FD4" w:rsidRPr="00F26BBD" w:rsidRDefault="004C3FD4" w:rsidP="004C3FD4">
      <w:pPr>
        <w:pStyle w:val="Heading2"/>
        <w:ind w:hanging="851"/>
        <w:rPr>
          <w:rFonts w:asciiTheme="minorHAnsi" w:hAnsiTheme="minorHAnsi" w:cstheme="minorHAnsi"/>
        </w:rPr>
      </w:pPr>
      <w:bookmarkStart w:id="30" w:name="_Toc237603441"/>
      <w:r w:rsidRPr="00F26BBD">
        <w:rPr>
          <w:rFonts w:asciiTheme="minorHAnsi" w:hAnsiTheme="minorHAnsi" w:cstheme="minorHAnsi"/>
        </w:rPr>
        <w:t>Betalingsmislighold</w:t>
      </w:r>
      <w:bookmarkEnd w:id="30"/>
    </w:p>
    <w:p w14:paraId="0FA43367" w14:textId="2E23620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w:t>
      </w:r>
      <w:r w:rsidR="00C92C16">
        <w:rPr>
          <w:rFonts w:cstheme="minorHAnsi"/>
        </w:rPr>
        <w:t>Avtaleparten</w:t>
      </w:r>
      <w:r w:rsidRPr="00F26BBD">
        <w:rPr>
          <w:rFonts w:cstheme="minorHAnsi"/>
        </w:rPr>
        <w:t xml:space="preserve"> sende skriftlig varsel til </w:t>
      </w:r>
      <w:r w:rsidR="00C92C16">
        <w:rPr>
          <w:rFonts w:cstheme="minorHAnsi"/>
        </w:rPr>
        <w:t>Oppdragsgiveren</w:t>
      </w:r>
      <w:r w:rsidRPr="00F26BBD">
        <w:rPr>
          <w:rFonts w:cstheme="minorHAnsi"/>
        </w:rPr>
        <w:t xml:space="preserve">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29CAD3E" w:rsidR="004C3FD4" w:rsidRPr="00F26BBD" w:rsidRDefault="004C3FD4" w:rsidP="004C3FD4">
      <w:pPr>
        <w:rPr>
          <w:rFonts w:cstheme="minorHAnsi"/>
        </w:rPr>
      </w:pPr>
      <w:r w:rsidRPr="00F26BBD">
        <w:rPr>
          <w:rFonts w:cstheme="minorHAnsi"/>
        </w:rPr>
        <w:t xml:space="preserve">Heving kan ikke skje hvis </w:t>
      </w:r>
      <w:r w:rsidR="00C92C16">
        <w:rPr>
          <w:rFonts w:cstheme="minorHAnsi"/>
        </w:rPr>
        <w:t>Oppdragsgiveren</w:t>
      </w:r>
      <w:r w:rsidRPr="00F26BBD">
        <w:rPr>
          <w:rFonts w:cstheme="minorHAnsi"/>
        </w:rPr>
        <w:t xml:space="preserve">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Heading2"/>
        <w:ind w:hanging="851"/>
        <w:rPr>
          <w:rFonts w:asciiTheme="minorHAnsi" w:hAnsiTheme="minorHAnsi" w:cstheme="minorHAnsi"/>
        </w:rPr>
      </w:pPr>
      <w:bookmarkStart w:id="31" w:name="_Toc237603442"/>
      <w:r w:rsidRPr="00F26BBD">
        <w:rPr>
          <w:rFonts w:asciiTheme="minorHAnsi" w:hAnsiTheme="minorHAnsi" w:cstheme="minorHAnsi"/>
        </w:rPr>
        <w:t>Prisendringer</w:t>
      </w:r>
      <w:bookmarkEnd w:id="31"/>
    </w:p>
    <w:p w14:paraId="7E90A346" w14:textId="04196464" w:rsidR="00065687" w:rsidRPr="00F26BBD" w:rsidRDefault="00C92C16" w:rsidP="004C3FD4">
      <w:pPr>
        <w:rPr>
          <w:rFonts w:cstheme="minorHAnsi"/>
        </w:rPr>
      </w:pPr>
      <w:r>
        <w:rPr>
          <w:rFonts w:cstheme="minorHAnsi"/>
        </w:rPr>
        <w:t>Avtaleparts</w:t>
      </w:r>
      <w:r w:rsidR="004C3FD4" w:rsidRPr="00F26BBD">
        <w:rPr>
          <w:rFonts w:cstheme="minorHAnsi"/>
        </w:rPr>
        <w:t xml:space="preserve">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F6BBD86" w:rsidR="004C3FD4" w:rsidRPr="00F26BBD" w:rsidRDefault="00C92C16" w:rsidP="004C3FD4">
      <w:pPr>
        <w:rPr>
          <w:rFonts w:cstheme="minorHAnsi"/>
        </w:rPr>
      </w:pPr>
      <w:r>
        <w:rPr>
          <w:rFonts w:cstheme="minorHAnsi"/>
        </w:rPr>
        <w:t>Avtaleparts</w:t>
      </w:r>
      <w:r w:rsidR="004C3FD4" w:rsidRPr="00F26BBD">
        <w:rPr>
          <w:rFonts w:cstheme="minorHAnsi"/>
        </w:rPr>
        <w:t xml:space="preserve"> priser kan også endres i den utstrekning regler eller vedtak for offentlige avgifter endres med virkning for </w:t>
      </w:r>
      <w:r>
        <w:rPr>
          <w:rFonts w:cstheme="minorHAnsi"/>
        </w:rPr>
        <w:t>Avtaleparts</w:t>
      </w:r>
      <w:r w:rsidR="004C3FD4" w:rsidRPr="00F26BBD">
        <w:rPr>
          <w:rFonts w:cstheme="minorHAnsi"/>
        </w:rPr>
        <w:t xml:space="preserve"> vederlag eller kostnader. </w:t>
      </w:r>
      <w:r>
        <w:rPr>
          <w:rFonts w:cstheme="minorHAnsi"/>
        </w:rPr>
        <w:t>Avtaleparten</w:t>
      </w:r>
      <w:r w:rsidR="004C3FD4" w:rsidRPr="00F26BBD">
        <w:rPr>
          <w:rFonts w:cstheme="minorHAnsi"/>
        </w:rPr>
        <w:t xml:space="preserve"> skal i et slikt tilfelle varsle </w:t>
      </w:r>
      <w:r>
        <w:rPr>
          <w:rFonts w:cstheme="minorHAnsi"/>
        </w:rPr>
        <w:t>Oppdragsgiveren</w:t>
      </w:r>
      <w:r w:rsidR="004C3FD4" w:rsidRPr="00F26BBD">
        <w:rPr>
          <w:rFonts w:cstheme="minorHAnsi"/>
        </w:rPr>
        <w:t xml:space="preserve"> om dette. Prisendringene må dokumenters og gjelder fra </w:t>
      </w:r>
      <w:r>
        <w:rPr>
          <w:rFonts w:cstheme="minorHAnsi"/>
        </w:rPr>
        <w:t>Oppdragsgiverens</w:t>
      </w:r>
      <w:r w:rsidR="004C3FD4" w:rsidRPr="00F26BBD">
        <w:rPr>
          <w:rFonts w:cstheme="minorHAnsi"/>
        </w:rPr>
        <w:t xml:space="preserve">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08933562" w:rsidR="004C3FD4" w:rsidRPr="00F26BBD" w:rsidRDefault="004C3FD4" w:rsidP="004C3FD4">
      <w:pPr>
        <w:rPr>
          <w:rFonts w:cstheme="minorHAnsi"/>
        </w:rPr>
      </w:pPr>
      <w:r w:rsidRPr="00F26BBD">
        <w:rPr>
          <w:rFonts w:cstheme="minorHAnsi"/>
        </w:rPr>
        <w:t xml:space="preserve">Dersom </w:t>
      </w:r>
      <w:r w:rsidR="00C92C16">
        <w:rPr>
          <w:rFonts w:cstheme="minorHAnsi"/>
        </w:rPr>
        <w:t>Oppdragsgiveren</w:t>
      </w:r>
      <w:r w:rsidRPr="00F26BBD">
        <w:rPr>
          <w:rFonts w:cstheme="minorHAnsi"/>
        </w:rPr>
        <w:t xml:space="preserve">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1B29541E" w:rsidR="004C3FD4" w:rsidRPr="00F26BBD" w:rsidRDefault="004C3FD4" w:rsidP="004C3FD4">
      <w:pPr>
        <w:pStyle w:val="Heading1"/>
        <w:rPr>
          <w:rFonts w:asciiTheme="minorHAnsi" w:hAnsiTheme="minorHAnsi" w:cstheme="minorHAnsi"/>
        </w:rPr>
      </w:pPr>
      <w:bookmarkStart w:id="32" w:name="_Toc237603443"/>
      <w:r w:rsidRPr="00F26BBD">
        <w:rPr>
          <w:rFonts w:asciiTheme="minorHAnsi" w:hAnsiTheme="minorHAnsi" w:cstheme="minorHAnsi"/>
        </w:rPr>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32"/>
      <w:r w:rsidRPr="00F26BBD">
        <w:rPr>
          <w:rFonts w:asciiTheme="minorHAnsi" w:hAnsiTheme="minorHAnsi" w:cstheme="minorHAnsi"/>
        </w:rPr>
        <w:t xml:space="preserve"> </w:t>
      </w:r>
    </w:p>
    <w:p w14:paraId="4A066DE2" w14:textId="77777777" w:rsidR="004C3FD4" w:rsidRPr="00F26BBD" w:rsidRDefault="004C3FD4" w:rsidP="004C3FD4">
      <w:pPr>
        <w:pStyle w:val="Heading2"/>
        <w:ind w:hanging="851"/>
        <w:rPr>
          <w:rFonts w:asciiTheme="minorHAnsi" w:hAnsiTheme="minorHAnsi" w:cstheme="minorHAnsi"/>
        </w:rPr>
      </w:pPr>
      <w:bookmarkStart w:id="33" w:name="_Toc237603444"/>
      <w:r w:rsidRPr="00F26BBD">
        <w:rPr>
          <w:rFonts w:asciiTheme="minorHAnsi" w:hAnsiTheme="minorHAnsi" w:cstheme="minorHAnsi"/>
        </w:rPr>
        <w:t>Varighet</w:t>
      </w:r>
      <w:bookmarkEnd w:id="33"/>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7781BAEB"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 xml:space="preserve">ikke annen varighet er avtalt i bilag 5, gjelder avtalen i 3 (tre) år regnet fra leveringsdag. Avtalen fornyes deretter automatisk for 1 (ett) år om gangen med mindre den sies opp </w:t>
      </w:r>
      <w:r w:rsidR="00C92C16">
        <w:rPr>
          <w:rFonts w:cstheme="minorHAnsi"/>
        </w:rPr>
        <w:t>Oppdragsgiveren</w:t>
      </w:r>
      <w:r w:rsidR="004C3FD4" w:rsidRPr="00F26BBD">
        <w:rPr>
          <w:rFonts w:cstheme="minorHAnsi"/>
        </w:rPr>
        <w:t xml:space="preserve"> med 3 (tre) måneders varsel før fornyelsestidspunktet. </w:t>
      </w:r>
      <w:r w:rsidR="00C92C16">
        <w:rPr>
          <w:rFonts w:cstheme="minorHAnsi"/>
        </w:rPr>
        <w:t>Avtaleparten</w:t>
      </w:r>
      <w:r w:rsidR="004C3FD4" w:rsidRPr="00F26BBD">
        <w:rPr>
          <w:rFonts w:cstheme="minorHAnsi"/>
        </w:rPr>
        <w:t xml:space="preserve">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Heading2"/>
        <w:ind w:hanging="851"/>
        <w:rPr>
          <w:rFonts w:asciiTheme="minorHAnsi" w:hAnsiTheme="minorHAnsi" w:cstheme="minorHAnsi"/>
        </w:rPr>
      </w:pPr>
      <w:bookmarkStart w:id="34" w:name="_Toc237603445"/>
      <w:r w:rsidRPr="00F26BBD">
        <w:rPr>
          <w:rFonts w:asciiTheme="minorHAnsi" w:hAnsiTheme="minorHAnsi" w:cstheme="minorHAnsi"/>
        </w:rPr>
        <w:t>Avbestilling</w:t>
      </w:r>
      <w:bookmarkEnd w:id="34"/>
    </w:p>
    <w:p w14:paraId="6B7A97C6" w14:textId="066DCD99" w:rsidR="004C3FD4" w:rsidRPr="00F26BBD" w:rsidRDefault="00C92C16" w:rsidP="004C3FD4">
      <w:pPr>
        <w:rPr>
          <w:rFonts w:cstheme="minorHAnsi"/>
        </w:rPr>
      </w:pPr>
      <w:r>
        <w:rPr>
          <w:rFonts w:cstheme="minorHAnsi"/>
        </w:rPr>
        <w:t>Oppdragsgiveren</w:t>
      </w:r>
      <w:r w:rsidR="004C3FD4" w:rsidRPr="00F26BBD">
        <w:rPr>
          <w:rFonts w:cstheme="minorHAnsi"/>
        </w:rPr>
        <w:t xml:space="preserve">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52DF8751" w:rsidR="004C3FD4" w:rsidRPr="00F26BBD" w:rsidRDefault="004C3FD4" w:rsidP="004C3FD4">
      <w:pPr>
        <w:rPr>
          <w:rFonts w:cstheme="minorHAnsi"/>
        </w:rPr>
      </w:pPr>
      <w:r w:rsidRPr="00F26BBD">
        <w:rPr>
          <w:rFonts w:cstheme="minorHAnsi"/>
        </w:rPr>
        <w:t xml:space="preserve">Med mindre annet avbestillingsgebyr er avtalt i bilag 6, skal </w:t>
      </w:r>
      <w:r w:rsidR="00C92C16">
        <w:rPr>
          <w:rFonts w:cstheme="minorHAnsi"/>
        </w:rPr>
        <w:t>Oppdragsgiveren</w:t>
      </w:r>
      <w:r w:rsidRPr="00F26BBD">
        <w:rPr>
          <w:rFonts w:cstheme="minorHAnsi"/>
        </w:rPr>
        <w:t xml:space="preserve"> ved avbestilling betale:</w:t>
      </w:r>
    </w:p>
    <w:p w14:paraId="3157928E" w14:textId="77777777" w:rsidR="004C3FD4" w:rsidRPr="00F26BBD" w:rsidRDefault="004C3FD4" w:rsidP="004C3FD4">
      <w:pPr>
        <w:rPr>
          <w:rFonts w:cstheme="minorHAnsi"/>
        </w:rPr>
      </w:pPr>
    </w:p>
    <w:p w14:paraId="079E19E5" w14:textId="405387D4"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det beløp som </w:t>
      </w:r>
      <w:r w:rsidR="00C92C16">
        <w:rPr>
          <w:rFonts w:cstheme="minorHAnsi"/>
        </w:rPr>
        <w:t>Avtaleparten</w:t>
      </w:r>
      <w:r w:rsidRPr="00F26BBD">
        <w:rPr>
          <w:rFonts w:cstheme="minorHAnsi"/>
        </w:rPr>
        <w:t xml:space="preserve"> har til gode for den del av tjenesten som allerede er gjennomført.</w:t>
      </w:r>
    </w:p>
    <w:p w14:paraId="57542488" w14:textId="56C5BC8D" w:rsidR="004C3FD4" w:rsidRPr="00F26BBD" w:rsidRDefault="00C92C16" w:rsidP="004C3FD4">
      <w:pPr>
        <w:keepLines/>
        <w:widowControl w:val="0"/>
        <w:numPr>
          <w:ilvl w:val="0"/>
          <w:numId w:val="25"/>
        </w:numPr>
        <w:ind w:left="850" w:hanging="425"/>
        <w:rPr>
          <w:rFonts w:cstheme="minorHAnsi"/>
        </w:rPr>
      </w:pPr>
      <w:r>
        <w:rPr>
          <w:rFonts w:cstheme="minorHAnsi"/>
        </w:rPr>
        <w:t>Avtaleparts</w:t>
      </w:r>
      <w:r w:rsidR="004C3FD4" w:rsidRPr="00F26BBD">
        <w:rPr>
          <w:rFonts w:cstheme="minorHAnsi"/>
        </w:rPr>
        <w:t xml:space="preserve"> nødvendige og dokumenterte direkte kostnader knyttet til omdisponering av personell</w:t>
      </w:r>
      <w:r w:rsidR="00C61DF8" w:rsidRPr="00F26BBD">
        <w:rPr>
          <w:rFonts w:cstheme="minorHAnsi"/>
        </w:rPr>
        <w:t>.</w:t>
      </w:r>
    </w:p>
    <w:p w14:paraId="520A540A" w14:textId="4D9D42B3"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w:t>
      </w:r>
      <w:r w:rsidR="00C92C16">
        <w:rPr>
          <w:rFonts w:cstheme="minorHAnsi"/>
        </w:rPr>
        <w:t>Avtaleparten</w:t>
      </w:r>
      <w:r w:rsidRPr="00F26BBD">
        <w:rPr>
          <w:rFonts w:cstheme="minorHAnsi"/>
        </w:rPr>
        <w:t xml:space="preserve"> påføres som følge av avbestillingen, herunder utlegg og kostnader som </w:t>
      </w:r>
      <w:r w:rsidR="00C92C16">
        <w:rPr>
          <w:rFonts w:cstheme="minorHAnsi"/>
        </w:rPr>
        <w:t>Avtaleparten</w:t>
      </w:r>
      <w:r w:rsidRPr="00F26BBD">
        <w:rPr>
          <w:rFonts w:cstheme="minorHAnsi"/>
        </w:rPr>
        <w:t xml:space="preserve"> har pådratt seg før avbestillingen ble mottatt, og som </w:t>
      </w:r>
      <w:r w:rsidR="00C92C16">
        <w:rPr>
          <w:rFonts w:cstheme="minorHAnsi"/>
        </w:rPr>
        <w:t>Avtaleparten</w:t>
      </w:r>
      <w:r w:rsidRPr="00F26BBD">
        <w:rPr>
          <w:rFonts w:cstheme="minorHAnsi"/>
        </w:rPr>
        <w:t xml:space="preserve"> ikke kan nyttiggjøre seg i andre sammenhenger. </w:t>
      </w:r>
    </w:p>
    <w:p w14:paraId="7146ED47" w14:textId="7946D17C"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w:t>
      </w:r>
      <w:r w:rsidR="00C92C16">
        <w:rPr>
          <w:rFonts w:cstheme="minorHAnsi"/>
        </w:rPr>
        <w:t>Oppdragsgiveren</w:t>
      </w:r>
      <w:r w:rsidRPr="00F26BBD">
        <w:rPr>
          <w:rFonts w:cstheme="minorHAnsi"/>
        </w:rPr>
        <w:t xml:space="preserve">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1847FB68"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w:t>
      </w:r>
      <w:proofErr w:type="gramStart"/>
      <w:r w:rsidR="00C92C16">
        <w:rPr>
          <w:rFonts w:cstheme="minorHAnsi"/>
        </w:rPr>
        <w:t xml:space="preserve">Oppdragsgiverens </w:t>
      </w:r>
      <w:r w:rsidRPr="00F26BBD">
        <w:rPr>
          <w:rFonts w:cstheme="minorHAnsi"/>
        </w:rPr>
        <w:t xml:space="preserve"> bruk</w:t>
      </w:r>
      <w:proofErr w:type="gramEnd"/>
      <w:r w:rsidRPr="00F26BBD">
        <w:rPr>
          <w:rFonts w:cstheme="minorHAnsi"/>
        </w:rPr>
        <w:t xml:space="preserve">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Heading2"/>
        <w:ind w:hanging="851"/>
        <w:rPr>
          <w:rFonts w:asciiTheme="minorHAnsi" w:hAnsiTheme="minorHAnsi" w:cstheme="minorHAnsi"/>
        </w:rPr>
      </w:pPr>
      <w:bookmarkStart w:id="35" w:name="_Toc237603446"/>
      <w:r w:rsidRPr="00F26BBD">
        <w:rPr>
          <w:rFonts w:asciiTheme="minorHAnsi" w:hAnsiTheme="minorHAnsi" w:cstheme="minorHAnsi"/>
        </w:rPr>
        <w:t>Avslutning av avtalen</w:t>
      </w:r>
      <w:bookmarkEnd w:id="35"/>
    </w:p>
    <w:p w14:paraId="46EA7903" w14:textId="5CCCFFE2"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 xml:space="preserve">varer fra dato for varsel om oppsigelse, avbestilling eller heving og til avtalen opphører. </w:t>
      </w:r>
      <w:r w:rsidR="00C92C16">
        <w:rPr>
          <w:rFonts w:cstheme="minorHAnsi"/>
        </w:rPr>
        <w:t>Oppdragsgiveren</w:t>
      </w:r>
      <w:r w:rsidRPr="00F26BBD">
        <w:rPr>
          <w:rFonts w:cstheme="minorHAnsi"/>
        </w:rPr>
        <w:t xml:space="preserve"> har krav på oppfølgende bistand i inntil 30 (tretti) kalenderdager etter at tjenesten er etablert hos ny </w:t>
      </w:r>
      <w:r w:rsidR="00C92C16">
        <w:rPr>
          <w:rFonts w:cstheme="minorHAnsi"/>
        </w:rPr>
        <w:t>Avtalepart</w:t>
      </w:r>
      <w:r w:rsidRPr="00F26BBD">
        <w:rPr>
          <w:rFonts w:cstheme="minorHAnsi"/>
        </w:rPr>
        <w:t xml:space="preserve"> eller hos </w:t>
      </w:r>
      <w:r w:rsidR="00C92C16">
        <w:rPr>
          <w:rFonts w:cstheme="minorHAnsi"/>
        </w:rPr>
        <w:t>Oppdragsgiveren</w:t>
      </w:r>
      <w:r w:rsidRPr="00F26BBD">
        <w:rPr>
          <w:rFonts w:cstheme="minorHAnsi"/>
        </w:rPr>
        <w:t xml:space="preserve">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63845EF3" w:rsidR="004C3FD4" w:rsidRPr="00F26BBD" w:rsidRDefault="00C92C16" w:rsidP="004C3FD4">
      <w:pPr>
        <w:rPr>
          <w:rFonts w:cstheme="minorHAnsi"/>
        </w:rPr>
      </w:pPr>
      <w:r>
        <w:rPr>
          <w:rFonts w:cstheme="minorHAnsi"/>
        </w:rPr>
        <w:t>Avtaleparten</w:t>
      </w:r>
      <w:r w:rsidR="004C3FD4" w:rsidRPr="00F26BBD">
        <w:rPr>
          <w:rFonts w:cstheme="minorHAnsi"/>
        </w:rPr>
        <w:t xml:space="preserve"> skal bistå </w:t>
      </w:r>
      <w:r>
        <w:rPr>
          <w:rFonts w:cstheme="minorHAnsi"/>
        </w:rPr>
        <w:t>Oppdragsgiveren</w:t>
      </w:r>
      <w:r w:rsidR="004C3FD4" w:rsidRPr="00F26BBD">
        <w:rPr>
          <w:rFonts w:cstheme="minorHAnsi"/>
        </w:rPr>
        <w:t xml:space="preserve">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198F6454" w:rsidR="004C3FD4" w:rsidRPr="00F26BBD" w:rsidRDefault="00C92C16" w:rsidP="004C3FD4">
      <w:pPr>
        <w:rPr>
          <w:rFonts w:cstheme="minorHAnsi"/>
        </w:rPr>
      </w:pPr>
      <w:r>
        <w:rPr>
          <w:rFonts w:cstheme="minorHAnsi"/>
        </w:rPr>
        <w:t>Avtaleparten</w:t>
      </w:r>
      <w:r w:rsidR="004C3FD4" w:rsidRPr="00F26BBD">
        <w:rPr>
          <w:rFonts w:cstheme="minorHAnsi"/>
        </w:rPr>
        <w:t xml:space="preserve"> </w:t>
      </w:r>
      <w:r w:rsidR="008D6576" w:rsidRPr="00F26BBD">
        <w:rPr>
          <w:rFonts w:cstheme="minorHAnsi"/>
        </w:rPr>
        <w:t>plikter</w:t>
      </w:r>
      <w:r w:rsidR="004C3FD4" w:rsidRPr="00F26BBD">
        <w:rPr>
          <w:rFonts w:cstheme="minorHAnsi"/>
        </w:rPr>
        <w:t xml:space="preserve"> å legge til rette for at følgende blir overført til </w:t>
      </w:r>
      <w:r>
        <w:rPr>
          <w:rFonts w:cstheme="minorHAnsi"/>
        </w:rPr>
        <w:t>Oppdragsgiveren</w:t>
      </w:r>
      <w:r w:rsidR="004C3FD4" w:rsidRPr="00F26BBD">
        <w:rPr>
          <w:rFonts w:cstheme="minorHAnsi"/>
        </w:rPr>
        <w:t xml:space="preserve">, eller til tredjepart utpekt av </w:t>
      </w:r>
      <w:r>
        <w:rPr>
          <w:rFonts w:cstheme="minorHAnsi"/>
        </w:rPr>
        <w:t>Oppdragsgiveren</w:t>
      </w:r>
      <w:r w:rsidR="004C3FD4" w:rsidRPr="00F26BBD">
        <w:rPr>
          <w:rFonts w:cstheme="minorHAnsi"/>
        </w:rPr>
        <w:t>:</w:t>
      </w:r>
    </w:p>
    <w:p w14:paraId="046BA972" w14:textId="77777777" w:rsidR="004C3FD4" w:rsidRPr="00F26BBD" w:rsidRDefault="004C3FD4" w:rsidP="004C3FD4">
      <w:pPr>
        <w:rPr>
          <w:rFonts w:cstheme="minorHAnsi"/>
        </w:rPr>
      </w:pPr>
    </w:p>
    <w:p w14:paraId="31502832" w14:textId="460C72A3" w:rsidR="004C3FD4" w:rsidRPr="00F26BBD" w:rsidRDefault="00C92C16" w:rsidP="004C3FD4">
      <w:pPr>
        <w:pStyle w:val="nummerertliste1"/>
        <w:numPr>
          <w:ilvl w:val="0"/>
          <w:numId w:val="24"/>
        </w:numPr>
        <w:rPr>
          <w:rFonts w:asciiTheme="minorHAnsi" w:hAnsiTheme="minorHAnsi" w:cstheme="minorHAnsi"/>
          <w:sz w:val="24"/>
          <w:szCs w:val="24"/>
        </w:rPr>
      </w:pPr>
      <w:r>
        <w:rPr>
          <w:rFonts w:asciiTheme="minorHAnsi" w:hAnsiTheme="minorHAnsi" w:cstheme="minorHAnsi"/>
          <w:sz w:val="24"/>
          <w:szCs w:val="24"/>
        </w:rPr>
        <w:t>Oppdragsgiverens</w:t>
      </w:r>
      <w:r w:rsidR="004C3FD4" w:rsidRPr="00F26BBD">
        <w:rPr>
          <w:rFonts w:asciiTheme="minorHAnsi" w:hAnsiTheme="minorHAnsi" w:cstheme="minorHAnsi"/>
          <w:sz w:val="24"/>
          <w:szCs w:val="24"/>
        </w:rPr>
        <w:t xml:space="preserve"> data inkludert de sikkerhetskopier av </w:t>
      </w:r>
      <w:r>
        <w:rPr>
          <w:rFonts w:asciiTheme="minorHAnsi" w:hAnsiTheme="minorHAnsi" w:cstheme="minorHAnsi"/>
          <w:sz w:val="24"/>
          <w:szCs w:val="24"/>
        </w:rPr>
        <w:t>Oppdragsgiverens</w:t>
      </w:r>
      <w:r w:rsidR="004C3FD4" w:rsidRPr="00F26BBD">
        <w:rPr>
          <w:rFonts w:asciiTheme="minorHAnsi" w:hAnsiTheme="minorHAnsi" w:cstheme="minorHAnsi"/>
          <w:sz w:val="24"/>
          <w:szCs w:val="24"/>
        </w:rPr>
        <w:t xml:space="preserve"> data som </w:t>
      </w:r>
      <w:r>
        <w:rPr>
          <w:rFonts w:asciiTheme="minorHAnsi" w:hAnsiTheme="minorHAnsi" w:cstheme="minorHAnsi"/>
          <w:sz w:val="24"/>
          <w:szCs w:val="24"/>
        </w:rPr>
        <w:t>Oppdragsgiveren</w:t>
      </w:r>
      <w:r w:rsidR="004C3FD4" w:rsidRPr="00F26BBD">
        <w:rPr>
          <w:rFonts w:asciiTheme="minorHAnsi" w:hAnsiTheme="minorHAnsi" w:cstheme="minorHAnsi"/>
          <w:sz w:val="24"/>
          <w:szCs w:val="24"/>
        </w:rPr>
        <w:t xml:space="preserve"> ønsker, herunder datastrukturer og tilhørende metadata for at </w:t>
      </w:r>
      <w:r>
        <w:rPr>
          <w:rFonts w:asciiTheme="minorHAnsi" w:hAnsiTheme="minorHAnsi" w:cstheme="minorHAnsi"/>
          <w:sz w:val="24"/>
          <w:szCs w:val="24"/>
        </w:rPr>
        <w:t>Oppdragsgiveren</w:t>
      </w:r>
      <w:r w:rsidR="004C3FD4" w:rsidRPr="00F26BBD">
        <w:rPr>
          <w:rFonts w:asciiTheme="minorHAnsi" w:hAnsiTheme="minorHAnsi" w:cstheme="minorHAnsi"/>
          <w:sz w:val="24"/>
          <w:szCs w:val="24"/>
        </w:rPr>
        <w:t xml:space="preserve"> enkelt skal kunne nyttiggjøre seg dataene videre.</w:t>
      </w:r>
    </w:p>
    <w:p w14:paraId="6B22DF54" w14:textId="6696C356"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 xml:space="preserve">Lisenser (disposisjonsrett) som </w:t>
      </w:r>
      <w:r w:rsidR="00C92C16">
        <w:rPr>
          <w:rFonts w:asciiTheme="minorHAnsi" w:hAnsiTheme="minorHAnsi" w:cstheme="minorHAnsi"/>
          <w:sz w:val="24"/>
          <w:szCs w:val="24"/>
        </w:rPr>
        <w:t>Avtaleparten</w:t>
      </w:r>
      <w:r w:rsidRPr="00F26BBD">
        <w:rPr>
          <w:rFonts w:asciiTheme="minorHAnsi" w:hAnsiTheme="minorHAnsi" w:cstheme="minorHAnsi"/>
          <w:sz w:val="24"/>
          <w:szCs w:val="24"/>
        </w:rPr>
        <w:t xml:space="preserve"> administrerer på </w:t>
      </w:r>
      <w:r w:rsidR="00C92C16">
        <w:rPr>
          <w:rFonts w:asciiTheme="minorHAnsi" w:hAnsiTheme="minorHAnsi" w:cstheme="minorHAnsi"/>
          <w:sz w:val="24"/>
          <w:szCs w:val="24"/>
        </w:rPr>
        <w:t xml:space="preserve">Oppdragsgiverens </w:t>
      </w:r>
      <w:r w:rsidRPr="00F26BBD">
        <w:rPr>
          <w:rFonts w:asciiTheme="minorHAnsi" w:hAnsiTheme="minorHAnsi" w:cstheme="minorHAnsi"/>
          <w:sz w:val="24"/>
          <w:szCs w:val="24"/>
        </w:rPr>
        <w:t xml:space="preserve">vegne når </w:t>
      </w:r>
      <w:r w:rsidR="00C92C16">
        <w:rPr>
          <w:rFonts w:asciiTheme="minorHAnsi" w:hAnsiTheme="minorHAnsi" w:cstheme="minorHAnsi"/>
          <w:sz w:val="24"/>
          <w:szCs w:val="24"/>
        </w:rPr>
        <w:t>Oppdragsgiveren</w:t>
      </w:r>
      <w:r w:rsidRPr="00F26BBD">
        <w:rPr>
          <w:rFonts w:asciiTheme="minorHAnsi" w:hAnsiTheme="minorHAnsi" w:cstheme="minorHAnsi"/>
          <w:sz w:val="24"/>
          <w:szCs w:val="24"/>
        </w:rPr>
        <w:t xml:space="preserve"> er lisenstaker.</w:t>
      </w:r>
    </w:p>
    <w:p w14:paraId="33DE7933" w14:textId="5A421365"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 xml:space="preserve">Andre kontrakter som administreres av </w:t>
      </w:r>
      <w:r w:rsidR="00C92C16">
        <w:rPr>
          <w:rFonts w:asciiTheme="minorHAnsi" w:hAnsiTheme="minorHAnsi" w:cstheme="minorHAnsi"/>
          <w:sz w:val="24"/>
          <w:szCs w:val="24"/>
        </w:rPr>
        <w:t>Avtaleparten</w:t>
      </w:r>
      <w:r w:rsidRPr="00F26BBD">
        <w:rPr>
          <w:rFonts w:asciiTheme="minorHAnsi" w:hAnsiTheme="minorHAnsi" w:cstheme="minorHAnsi"/>
          <w:sz w:val="24"/>
          <w:szCs w:val="24"/>
        </w:rPr>
        <w:t xml:space="preserve"> på vegne av </w:t>
      </w:r>
      <w:r w:rsidR="00C92C16">
        <w:rPr>
          <w:rFonts w:asciiTheme="minorHAnsi" w:hAnsiTheme="minorHAnsi" w:cstheme="minorHAnsi"/>
          <w:sz w:val="24"/>
          <w:szCs w:val="24"/>
        </w:rPr>
        <w:t>Oppdragsgiveren</w:t>
      </w:r>
      <w:r w:rsidRPr="00F26BBD">
        <w:rPr>
          <w:rFonts w:asciiTheme="minorHAnsi" w:hAnsiTheme="minorHAnsi" w:cstheme="minorHAnsi"/>
          <w:sz w:val="24"/>
          <w:szCs w:val="24"/>
        </w:rPr>
        <w:t>.</w:t>
      </w:r>
    </w:p>
    <w:p w14:paraId="78DC71B7" w14:textId="40D09834"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 xml:space="preserve">Eventuell oversikt over eksterne og interne brukere knyttet til </w:t>
      </w:r>
      <w:r w:rsidR="00C92C16">
        <w:rPr>
          <w:rFonts w:asciiTheme="minorHAnsi" w:hAnsiTheme="minorHAnsi" w:cstheme="minorHAnsi"/>
          <w:sz w:val="24"/>
          <w:szCs w:val="24"/>
        </w:rPr>
        <w:t xml:space="preserve">Oppdragsgiverens </w:t>
      </w:r>
      <w:r w:rsidRPr="00F26BBD">
        <w:rPr>
          <w:rFonts w:asciiTheme="minorHAnsi" w:hAnsiTheme="minorHAnsi" w:cstheme="minorHAnsi"/>
          <w:sz w:val="24"/>
          <w:szCs w:val="24"/>
        </w:rPr>
        <w:t xml:space="preserve">løsning, som </w:t>
      </w:r>
      <w:r w:rsidR="00C92C16">
        <w:rPr>
          <w:rFonts w:asciiTheme="minorHAnsi" w:hAnsiTheme="minorHAnsi" w:cstheme="minorHAnsi"/>
          <w:sz w:val="24"/>
          <w:szCs w:val="24"/>
        </w:rPr>
        <w:t>Avtaleparten</w:t>
      </w:r>
      <w:r w:rsidRPr="00F26BBD">
        <w:rPr>
          <w:rFonts w:asciiTheme="minorHAnsi" w:hAnsiTheme="minorHAnsi" w:cstheme="minorHAnsi"/>
          <w:sz w:val="24"/>
          <w:szCs w:val="24"/>
        </w:rPr>
        <w:t xml:space="preserve"> har vedlikeholdt for </w:t>
      </w:r>
      <w:r w:rsidR="00C92C16">
        <w:rPr>
          <w:rFonts w:asciiTheme="minorHAnsi" w:hAnsiTheme="minorHAnsi" w:cstheme="minorHAnsi"/>
          <w:sz w:val="24"/>
          <w:szCs w:val="24"/>
        </w:rPr>
        <w:t>Oppdragsgiveren</w:t>
      </w:r>
      <w:r w:rsidRPr="00F26BBD">
        <w:rPr>
          <w:rFonts w:asciiTheme="minorHAnsi" w:hAnsiTheme="minorHAnsi" w:cstheme="minorHAnsi"/>
          <w:sz w:val="24"/>
          <w:szCs w:val="24"/>
        </w:rPr>
        <w:t>.</w:t>
      </w:r>
    </w:p>
    <w:p w14:paraId="3C0371AA" w14:textId="04B6660E"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 xml:space="preserve">Alle andre data og materiale som tilhører </w:t>
      </w:r>
      <w:r w:rsidR="00C92C16">
        <w:rPr>
          <w:rFonts w:asciiTheme="minorHAnsi" w:hAnsiTheme="minorHAnsi" w:cstheme="minorHAnsi"/>
          <w:sz w:val="24"/>
          <w:szCs w:val="24"/>
        </w:rPr>
        <w:t>Oppdragsgiveren</w:t>
      </w:r>
      <w:r w:rsidRPr="00F26BBD">
        <w:rPr>
          <w:rFonts w:asciiTheme="minorHAnsi" w:hAnsiTheme="minorHAnsi" w:cstheme="minorHAnsi"/>
          <w:sz w:val="24"/>
          <w:szCs w:val="24"/>
        </w:rPr>
        <w:t>.</w:t>
      </w:r>
    </w:p>
    <w:p w14:paraId="6B2C6E15" w14:textId="7F5915CE" w:rsidR="004C3FD4" w:rsidRPr="00F26BBD" w:rsidRDefault="00C92C16" w:rsidP="004C3FD4">
      <w:pPr>
        <w:rPr>
          <w:rFonts w:cstheme="minorHAnsi"/>
        </w:rPr>
      </w:pPr>
      <w:r>
        <w:rPr>
          <w:rFonts w:cstheme="minorHAnsi"/>
        </w:rPr>
        <w:t>Oppdragsgiveren</w:t>
      </w:r>
      <w:r w:rsidR="004C3FD4" w:rsidRPr="00F26BBD">
        <w:rPr>
          <w:rFonts w:cstheme="minorHAnsi"/>
        </w:rPr>
        <w:t xml:space="preserve"> plikter å betale vederlag for de ytelser som er nevnt over, i henhold til </w:t>
      </w:r>
      <w:r>
        <w:rPr>
          <w:rFonts w:cstheme="minorHAnsi"/>
        </w:rPr>
        <w:t>Avtaleparts</w:t>
      </w:r>
      <w:r w:rsidR="004C3FD4" w:rsidRPr="00F26BBD">
        <w:rPr>
          <w:rFonts w:cstheme="minorHAnsi"/>
        </w:rPr>
        <w:t xml:space="preserve"> timepriser som angitt i bilag 6. Dersom </w:t>
      </w:r>
      <w:r>
        <w:rPr>
          <w:rFonts w:cstheme="minorHAnsi"/>
        </w:rPr>
        <w:t>Oppdragsgiveren</w:t>
      </w:r>
      <w:r w:rsidR="004C3FD4" w:rsidRPr="00F26BBD">
        <w:rPr>
          <w:rFonts w:cstheme="minorHAnsi"/>
        </w:rPr>
        <w:t xml:space="preserve"> har behov for tjenester ut over dette, skal prisberegningen følge det generelle prisnivået i avtalen </w:t>
      </w:r>
      <w:proofErr w:type="gramStart"/>
      <w:r w:rsidR="004C3FD4" w:rsidRPr="00F26BBD">
        <w:rPr>
          <w:rFonts w:cstheme="minorHAnsi"/>
        </w:rPr>
        <w:t>for øvrig</w:t>
      </w:r>
      <w:proofErr w:type="gramEnd"/>
      <w:r w:rsidR="004C3FD4" w:rsidRPr="00F26BBD">
        <w:rPr>
          <w:rFonts w:cstheme="minorHAnsi"/>
        </w:rPr>
        <w:t xml:space="preserve">. </w:t>
      </w:r>
      <w:r>
        <w:rPr>
          <w:rFonts w:cstheme="minorHAnsi"/>
        </w:rPr>
        <w:t>Oppdragsgiveren</w:t>
      </w:r>
      <w:r w:rsidR="004C3FD4" w:rsidRPr="00F26BBD">
        <w:rPr>
          <w:rFonts w:cstheme="minorHAnsi"/>
        </w:rPr>
        <w:t xml:space="preserve"> skal likevel ikke betale vederlag som beskrevet i dette avsnittet hvis avtalens opphør skyldes vesentlig mislighold fra </w:t>
      </w:r>
      <w:r>
        <w:rPr>
          <w:rFonts w:cstheme="minorHAnsi"/>
        </w:rPr>
        <w:t>Avtaleparts</w:t>
      </w:r>
      <w:r w:rsidR="004C3FD4" w:rsidRPr="00F26BBD">
        <w:rPr>
          <w:rFonts w:cstheme="minorHAnsi"/>
        </w:rPr>
        <w:t xml:space="preserve"> side.</w:t>
      </w:r>
    </w:p>
    <w:p w14:paraId="228807FA" w14:textId="77777777" w:rsidR="004C3FD4" w:rsidRPr="00F26BBD" w:rsidRDefault="004C3FD4" w:rsidP="004C3FD4">
      <w:pPr>
        <w:rPr>
          <w:rFonts w:cstheme="minorHAnsi"/>
        </w:rPr>
      </w:pPr>
    </w:p>
    <w:p w14:paraId="57A6CE79" w14:textId="1D6BD431" w:rsidR="004C3FD4" w:rsidRPr="00F26BBD" w:rsidRDefault="00C92C16" w:rsidP="004C3FD4">
      <w:pPr>
        <w:rPr>
          <w:rFonts w:cstheme="minorHAnsi"/>
        </w:rPr>
      </w:pPr>
      <w:r>
        <w:rPr>
          <w:rFonts w:cstheme="minorHAnsi"/>
        </w:rPr>
        <w:t>Avtaleparten</w:t>
      </w:r>
      <w:r w:rsidR="004C3FD4" w:rsidRPr="00F26BBD">
        <w:rPr>
          <w:rFonts w:cstheme="minorHAnsi"/>
        </w:rPr>
        <w:t xml:space="preserve"> har ikke under noen omstendighet rett til å tilbakeholde </w:t>
      </w:r>
      <w:r>
        <w:rPr>
          <w:rFonts w:cstheme="minorHAnsi"/>
        </w:rPr>
        <w:t xml:space="preserve">Oppdragsgiverens </w:t>
      </w:r>
      <w:r w:rsidR="004C3FD4" w:rsidRPr="00F26BBD">
        <w:rPr>
          <w:rFonts w:cstheme="minorHAnsi"/>
        </w:rPr>
        <w:t xml:space="preserve">data, jf. punkt 7.2. </w:t>
      </w:r>
    </w:p>
    <w:p w14:paraId="354BCAD4" w14:textId="77777777" w:rsidR="004C3FD4" w:rsidRPr="00F26BBD" w:rsidRDefault="004C3FD4" w:rsidP="004C3FD4">
      <w:pPr>
        <w:rPr>
          <w:rFonts w:cstheme="minorHAnsi"/>
        </w:rPr>
      </w:pPr>
    </w:p>
    <w:p w14:paraId="37B0FCCF" w14:textId="4CB81259" w:rsidR="004C3FD4" w:rsidRPr="00F26BBD" w:rsidRDefault="004C3FD4" w:rsidP="004C3FD4">
      <w:pPr>
        <w:rPr>
          <w:rFonts w:cstheme="minorHAnsi"/>
        </w:rPr>
      </w:pPr>
      <w:r w:rsidRPr="00F26BBD">
        <w:rPr>
          <w:rFonts w:cstheme="minorHAnsi"/>
        </w:rPr>
        <w:t xml:space="preserve">For å muliggjøre eventuell sanksjonering av manglende ytelser i forbindelse med avtalens opphør, kan </w:t>
      </w:r>
      <w:r w:rsidR="00C92C16">
        <w:rPr>
          <w:rFonts w:cstheme="minorHAnsi"/>
        </w:rPr>
        <w:t>Oppdragsgiveren</w:t>
      </w:r>
      <w:r w:rsidRPr="00F26BBD">
        <w:rPr>
          <w:rFonts w:cstheme="minorHAnsi"/>
        </w:rPr>
        <w:t xml:space="preserve"> holde vederlag for siste betalingstermin tilbake i inntil 1 (én) måned etter avtalens opphør dersom avtalen ikke avsluttes som følge av </w:t>
      </w:r>
      <w:r w:rsidR="00C92C16">
        <w:rPr>
          <w:rFonts w:cstheme="minorHAnsi"/>
        </w:rPr>
        <w:t xml:space="preserve">Oppdragsgiverens </w:t>
      </w:r>
      <w:r w:rsidRPr="00F26BBD">
        <w:rPr>
          <w:rFonts w:cstheme="minorHAnsi"/>
        </w:rPr>
        <w:t>mislighold.</w:t>
      </w:r>
    </w:p>
    <w:p w14:paraId="1BDF6A37" w14:textId="77777777" w:rsidR="004C3FD4" w:rsidRPr="00F26BBD" w:rsidRDefault="004C3FD4" w:rsidP="004C3FD4">
      <w:pPr>
        <w:rPr>
          <w:rFonts w:cstheme="minorHAnsi"/>
        </w:rPr>
      </w:pPr>
    </w:p>
    <w:p w14:paraId="64FA91BA" w14:textId="78F4C2B1" w:rsidR="004C3FD4" w:rsidRPr="00F26BBD" w:rsidRDefault="00C92C16" w:rsidP="004C3FD4">
      <w:pPr>
        <w:rPr>
          <w:rFonts w:cstheme="minorHAnsi"/>
        </w:rPr>
      </w:pPr>
      <w:r>
        <w:rPr>
          <w:rFonts w:cstheme="minorHAnsi"/>
        </w:rPr>
        <w:t>Oppdragsgiveren</w:t>
      </w:r>
      <w:r w:rsidR="004C3FD4" w:rsidRPr="00F26BBD">
        <w:rPr>
          <w:rFonts w:cstheme="minorHAnsi"/>
        </w:rPr>
        <w:t xml:space="preserve"> plikter å tilbakelevere eventuell dokumentasjon med videre som tilhører </w:t>
      </w:r>
      <w:r>
        <w:rPr>
          <w:rFonts w:cstheme="minorHAnsi"/>
        </w:rPr>
        <w:t>Avtaleparten</w:t>
      </w:r>
      <w:r w:rsidR="004C3FD4" w:rsidRPr="00F26BBD">
        <w:rPr>
          <w:rFonts w:cstheme="minorHAnsi"/>
        </w:rPr>
        <w:t>.</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Heading2"/>
        <w:ind w:hanging="851"/>
        <w:rPr>
          <w:rFonts w:asciiTheme="minorHAnsi" w:hAnsiTheme="minorHAnsi" w:cstheme="minorHAnsi"/>
        </w:rPr>
      </w:pPr>
      <w:bookmarkStart w:id="36" w:name="_Toc417566976"/>
      <w:bookmarkStart w:id="37" w:name="_Toc423603510"/>
      <w:bookmarkStart w:id="38" w:name="_Toc237603447"/>
      <w:r w:rsidRPr="00F26BBD">
        <w:rPr>
          <w:rFonts w:asciiTheme="minorHAnsi" w:hAnsiTheme="minorHAnsi" w:cstheme="minorHAnsi"/>
        </w:rPr>
        <w:t>Midlertidig forlengelse av avtalen</w:t>
      </w:r>
      <w:bookmarkEnd w:id="36"/>
      <w:bookmarkEnd w:id="37"/>
      <w:bookmarkEnd w:id="38"/>
    </w:p>
    <w:p w14:paraId="532276E1" w14:textId="2F408CF2" w:rsidR="004C3FD4" w:rsidRPr="00F26BBD" w:rsidRDefault="00C92C16" w:rsidP="004C3FD4">
      <w:pPr>
        <w:rPr>
          <w:rFonts w:cstheme="minorHAnsi"/>
        </w:rPr>
      </w:pPr>
      <w:r>
        <w:rPr>
          <w:rFonts w:cstheme="minorHAnsi"/>
        </w:rPr>
        <w:t>Avtaleparten</w:t>
      </w:r>
      <w:r w:rsidR="004C3FD4" w:rsidRPr="00F26BBD">
        <w:rPr>
          <w:rFonts w:cstheme="minorHAnsi"/>
        </w:rPr>
        <w:t xml:space="preserve"> er forpliktet til å forlenge avtalen på ellers like vilkår i inntil 6 (seks) måneder etter avtalens opphør, dersom </w:t>
      </w:r>
      <w:r>
        <w:rPr>
          <w:rFonts w:cstheme="minorHAnsi"/>
        </w:rPr>
        <w:t>Oppdragsgiveren</w:t>
      </w:r>
      <w:r w:rsidR="004C3FD4" w:rsidRPr="00F26BBD">
        <w:rPr>
          <w:rFonts w:cstheme="minorHAnsi"/>
        </w:rPr>
        <w:t xml:space="preserve"> ber om det. </w:t>
      </w:r>
      <w:r>
        <w:rPr>
          <w:rFonts w:cstheme="minorHAnsi"/>
        </w:rPr>
        <w:t>Oppdragsgiveren</w:t>
      </w:r>
      <w:r w:rsidR="004C3FD4" w:rsidRPr="00F26BBD">
        <w:rPr>
          <w:rFonts w:cstheme="minorHAnsi"/>
        </w:rPr>
        <w:t xml:space="preserve"> må varsle om dette minimum 60 (seksti) kalenderdager før avtalens utløp. </w:t>
      </w:r>
    </w:p>
    <w:p w14:paraId="6C37653C" w14:textId="77777777" w:rsidR="004C3FD4" w:rsidRPr="00F26BBD" w:rsidRDefault="004C3FD4" w:rsidP="004C3FD4">
      <w:pPr>
        <w:rPr>
          <w:rFonts w:cstheme="minorHAnsi"/>
        </w:rPr>
      </w:pPr>
    </w:p>
    <w:p w14:paraId="203F27CD" w14:textId="666035D9" w:rsidR="00D67D0D" w:rsidRPr="00F26BBD" w:rsidRDefault="004C3FD4" w:rsidP="004C3FD4">
      <w:pPr>
        <w:rPr>
          <w:rFonts w:cstheme="minorHAnsi"/>
        </w:rPr>
      </w:pPr>
      <w:r w:rsidRPr="00F26BBD">
        <w:rPr>
          <w:rFonts w:cstheme="minorHAnsi"/>
        </w:rPr>
        <w:t xml:space="preserve">Dersom </w:t>
      </w:r>
      <w:r w:rsidR="00C92C16">
        <w:rPr>
          <w:rFonts w:cstheme="minorHAnsi"/>
        </w:rPr>
        <w:t>Oppdragsgiveren</w:t>
      </w:r>
      <w:r w:rsidRPr="00F26BBD">
        <w:rPr>
          <w:rFonts w:cstheme="minorHAnsi"/>
        </w:rPr>
        <w:t xml:space="preserve"> hever avtalen </w:t>
      </w:r>
      <w:r w:rsidR="004C3811" w:rsidRPr="00F26BBD">
        <w:rPr>
          <w:rFonts w:cstheme="minorHAnsi"/>
        </w:rPr>
        <w:t>som følge</w:t>
      </w:r>
      <w:r w:rsidRPr="00F26BBD">
        <w:rPr>
          <w:rFonts w:cstheme="minorHAnsi"/>
        </w:rPr>
        <w:t xml:space="preserve"> av </w:t>
      </w:r>
      <w:r w:rsidR="00C92C16">
        <w:rPr>
          <w:rFonts w:cstheme="minorHAnsi"/>
        </w:rPr>
        <w:t>Avtaleparts</w:t>
      </w:r>
      <w:r w:rsidRPr="00F26BBD">
        <w:rPr>
          <w:rFonts w:cstheme="minorHAnsi"/>
        </w:rPr>
        <w:t xml:space="preserve">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67DFEC23" w:rsidR="004C3FD4" w:rsidRPr="00F26BBD" w:rsidRDefault="004C3FD4" w:rsidP="004C3FD4">
      <w:pPr>
        <w:rPr>
          <w:rFonts w:cstheme="minorHAnsi"/>
        </w:rPr>
      </w:pPr>
      <w:r w:rsidRPr="00F26BBD">
        <w:rPr>
          <w:rFonts w:cstheme="minorHAnsi"/>
        </w:rPr>
        <w:t xml:space="preserve">Dersom avtalens opphør skyldes </w:t>
      </w:r>
      <w:r w:rsidR="00C92C16">
        <w:rPr>
          <w:rFonts w:cstheme="minorHAnsi"/>
        </w:rPr>
        <w:t xml:space="preserve">Oppdragsgiverens </w:t>
      </w:r>
      <w:r w:rsidRPr="00F26BBD">
        <w:rPr>
          <w:rFonts w:cstheme="minorHAnsi"/>
        </w:rPr>
        <w:t>mislighold,</w:t>
      </w:r>
      <w:r w:rsidR="00680E66" w:rsidRPr="00F26BBD">
        <w:rPr>
          <w:rFonts w:cstheme="minorHAnsi"/>
        </w:rPr>
        <w:t xml:space="preserve"> må </w:t>
      </w:r>
      <w:r w:rsidR="00C92C16">
        <w:rPr>
          <w:rFonts w:cstheme="minorHAnsi"/>
        </w:rPr>
        <w:t>Oppdragsgiveren</w:t>
      </w:r>
      <w:r w:rsidR="00680E66" w:rsidRPr="00F26BBD">
        <w:rPr>
          <w:rFonts w:cstheme="minorHAnsi"/>
        </w:rPr>
        <w:t xml:space="preserve"> varsle om forlengelse innen 1 (én) uke </w:t>
      </w:r>
      <w:r w:rsidRPr="00F26BBD">
        <w:rPr>
          <w:rFonts w:cstheme="minorHAnsi"/>
        </w:rPr>
        <w:t xml:space="preserve">etter at </w:t>
      </w:r>
      <w:r w:rsidR="00C92C16">
        <w:rPr>
          <w:rFonts w:cstheme="minorHAnsi"/>
        </w:rPr>
        <w:t>Oppdragsgiveren</w:t>
      </w:r>
      <w:r w:rsidRPr="00F26BBD">
        <w:rPr>
          <w:rFonts w:cstheme="minorHAnsi"/>
        </w:rPr>
        <w:t xml:space="preserve"> har mottatt </w:t>
      </w:r>
      <w:r w:rsidR="00C92C16">
        <w:rPr>
          <w:rFonts w:cstheme="minorHAnsi"/>
        </w:rPr>
        <w:t>Avtaleparts</w:t>
      </w:r>
      <w:r w:rsidRPr="00F26BBD">
        <w:rPr>
          <w:rFonts w:cstheme="minorHAnsi"/>
        </w:rPr>
        <w:t xml:space="preserve"> heving</w:t>
      </w:r>
      <w:r w:rsidR="00680E66" w:rsidRPr="00F26BBD">
        <w:rPr>
          <w:rFonts w:cstheme="minorHAnsi"/>
        </w:rPr>
        <w:t>svarsel</w:t>
      </w:r>
      <w:r w:rsidRPr="00F26BBD">
        <w:rPr>
          <w:rFonts w:cstheme="minorHAnsi"/>
        </w:rPr>
        <w:t xml:space="preserve">. </w:t>
      </w:r>
      <w:r w:rsidR="00C92C16">
        <w:rPr>
          <w:rFonts w:cstheme="minorHAnsi"/>
        </w:rPr>
        <w:t>Oppdragsgiverens</w:t>
      </w:r>
      <w:r w:rsidRPr="00F26BBD">
        <w:rPr>
          <w:rFonts w:cstheme="minorHAnsi"/>
        </w:rPr>
        <w:t xml:space="preserve"> rett til forlengelse er i disse tilfeller betinget av at </w:t>
      </w:r>
      <w:r w:rsidR="00C92C16">
        <w:rPr>
          <w:rFonts w:cstheme="minorHAnsi"/>
        </w:rPr>
        <w:t>Oppdragsgiveren</w:t>
      </w:r>
      <w:r w:rsidRPr="00F26BBD">
        <w:rPr>
          <w:rFonts w:cstheme="minorHAnsi"/>
        </w:rPr>
        <w:t xml:space="preserve"> forskuddsbetaler vederlag for forlengelsesperioden som angitt i første avsnitt ovenfor.</w:t>
      </w:r>
    </w:p>
    <w:p w14:paraId="757BE765" w14:textId="77777777" w:rsidR="00491D02" w:rsidRPr="00F26BBD" w:rsidRDefault="00491D02" w:rsidP="00491D02">
      <w:pPr>
        <w:pStyle w:val="Heading1"/>
        <w:rPr>
          <w:rFonts w:asciiTheme="minorHAnsi" w:hAnsiTheme="minorHAnsi" w:cstheme="minorHAnsi"/>
        </w:rPr>
      </w:pPr>
      <w:bookmarkStart w:id="39" w:name="_Toc237603448"/>
      <w:r w:rsidRPr="00F26BBD">
        <w:rPr>
          <w:rFonts w:asciiTheme="minorHAnsi" w:hAnsiTheme="minorHAnsi" w:cstheme="minorHAnsi"/>
        </w:rPr>
        <w:t>informasjonssikkerhets- og personopplysningsvern</w:t>
      </w:r>
      <w:bookmarkEnd w:id="39"/>
    </w:p>
    <w:p w14:paraId="2D690EF2" w14:textId="77777777" w:rsidR="00491D02" w:rsidRPr="00F26BBD" w:rsidRDefault="00491D02" w:rsidP="009379A6">
      <w:pPr>
        <w:pStyle w:val="Heading2"/>
        <w:ind w:hanging="851"/>
        <w:rPr>
          <w:rFonts w:asciiTheme="minorHAnsi" w:hAnsiTheme="minorHAnsi" w:cstheme="minorHAnsi"/>
        </w:rPr>
      </w:pPr>
      <w:bookmarkStart w:id="40" w:name="_Toc237603449"/>
      <w:r w:rsidRPr="00F26BBD">
        <w:rPr>
          <w:rFonts w:asciiTheme="minorHAnsi" w:hAnsiTheme="minorHAnsi" w:cstheme="minorHAnsi"/>
        </w:rPr>
        <w:t>Informasjonssikkerhet</w:t>
      </w:r>
      <w:bookmarkEnd w:id="40"/>
      <w:r w:rsidRPr="00F26BBD">
        <w:rPr>
          <w:rFonts w:asciiTheme="minorHAnsi" w:hAnsiTheme="minorHAnsi" w:cstheme="minorHAnsi"/>
        </w:rPr>
        <w:t xml:space="preserve"> </w:t>
      </w:r>
    </w:p>
    <w:p w14:paraId="326F1A21" w14:textId="5FEF8DF7" w:rsidR="00491D02" w:rsidRPr="00F26BBD" w:rsidRDefault="00C92C16" w:rsidP="00491D02">
      <w:pPr>
        <w:rPr>
          <w:rFonts w:cstheme="minorHAnsi"/>
        </w:rPr>
      </w:pPr>
      <w:r>
        <w:rPr>
          <w:rFonts w:cstheme="minorHAnsi"/>
        </w:rPr>
        <w:t>Avtaleparten</w:t>
      </w:r>
      <w:r w:rsidR="00491D02" w:rsidRPr="00F26BBD">
        <w:rPr>
          <w:rFonts w:cstheme="minorHAnsi"/>
        </w:rPr>
        <w:t xml:space="preserve"> skal iverksette forholdsmessige tiltak for å ivareta krav til informasjonssikkerhet i forbindelse med gjennomføring av tjenesten.</w:t>
      </w:r>
    </w:p>
    <w:p w14:paraId="6B4A3103" w14:textId="1472D84E" w:rsidR="00491D02" w:rsidRPr="00F26BBD" w:rsidRDefault="005078F9" w:rsidP="00491D02">
      <w:pPr>
        <w:rPr>
          <w:rFonts w:cstheme="minorHAnsi"/>
        </w:rPr>
      </w:pPr>
      <w:r w:rsidRPr="00F26BBD">
        <w:rPr>
          <w:rFonts w:cstheme="minorHAnsi"/>
        </w:rPr>
        <w:t xml:space="preserve">Dette innebærer at </w:t>
      </w:r>
      <w:r w:rsidR="00C92C16">
        <w:rPr>
          <w:rFonts w:cstheme="minorHAnsi"/>
        </w:rPr>
        <w:t>Avtaleparten</w:t>
      </w:r>
      <w:r w:rsidR="00491D02" w:rsidRPr="00F26BBD">
        <w:rPr>
          <w:rFonts w:cstheme="minorHAnsi"/>
        </w:rPr>
        <w:t xml:space="preserve"> skal iverksette forholdsmessige tiltak for å sikre konfidensialitet av </w:t>
      </w:r>
      <w:r w:rsidR="00C92C16">
        <w:rPr>
          <w:rFonts w:cstheme="minorHAnsi"/>
        </w:rPr>
        <w:t xml:space="preserve">Oppdragsgiverens </w:t>
      </w:r>
      <w:r w:rsidR="00491D02" w:rsidRPr="00F26BBD">
        <w:rPr>
          <w:rFonts w:cstheme="minorHAnsi"/>
        </w:rPr>
        <w:t>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00C92C16">
        <w:rPr>
          <w:rFonts w:cstheme="minorHAnsi"/>
        </w:rPr>
        <w:t>Avtaleparten</w:t>
      </w:r>
      <w:r w:rsidRPr="00F26BBD">
        <w:rPr>
          <w:rFonts w:cstheme="minorHAnsi"/>
        </w:rPr>
        <w:t xml:space="preserve">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5F4EFA03" w:rsidR="00491D02" w:rsidRPr="00F26BBD" w:rsidRDefault="00491D02" w:rsidP="00491D02">
      <w:pPr>
        <w:rPr>
          <w:rFonts w:cstheme="minorHAnsi"/>
        </w:rPr>
      </w:pPr>
      <w:r w:rsidRPr="00F26BBD">
        <w:rPr>
          <w:rFonts w:cstheme="minorHAnsi"/>
        </w:rPr>
        <w:t xml:space="preserve">Dersom </w:t>
      </w:r>
      <w:r w:rsidR="00C92C16">
        <w:rPr>
          <w:rFonts w:cstheme="minorHAnsi"/>
        </w:rPr>
        <w:t>Oppdragsgiveren</w:t>
      </w:r>
      <w:r w:rsidRPr="00F26BBD">
        <w:rPr>
          <w:rFonts w:cstheme="minorHAnsi"/>
        </w:rPr>
        <w:t xml:space="preserve"> har nærmere krav til hvorledes informasjonssikkerheten skal ivaretas fra </w:t>
      </w:r>
      <w:r w:rsidR="00C92C16">
        <w:rPr>
          <w:rFonts w:cstheme="minorHAnsi"/>
        </w:rPr>
        <w:t>Avtaleparts</w:t>
      </w:r>
      <w:r w:rsidRPr="00F26BBD">
        <w:rPr>
          <w:rFonts w:cstheme="minorHAnsi"/>
        </w:rPr>
        <w:t xml:space="preserve"> side, skal </w:t>
      </w:r>
      <w:r w:rsidR="00C92C16">
        <w:rPr>
          <w:rFonts w:cstheme="minorHAnsi"/>
        </w:rPr>
        <w:t>Oppdragsgiveren</w:t>
      </w:r>
      <w:r w:rsidRPr="00F26BBD">
        <w:rPr>
          <w:rFonts w:cstheme="minorHAnsi"/>
        </w:rPr>
        <w:t xml:space="preserve"> angi dette i bilag 1.</w:t>
      </w:r>
    </w:p>
    <w:p w14:paraId="20B35DF1" w14:textId="77777777" w:rsidR="00491D02" w:rsidRPr="00F26BBD" w:rsidRDefault="00491D02" w:rsidP="00491D02">
      <w:pPr>
        <w:rPr>
          <w:rFonts w:cstheme="minorHAnsi"/>
        </w:rPr>
      </w:pPr>
    </w:p>
    <w:p w14:paraId="6A854DC5" w14:textId="14E0D6CB" w:rsidR="009379A6" w:rsidRPr="00F26BBD" w:rsidRDefault="00C92C16" w:rsidP="009379A6">
      <w:pPr>
        <w:rPr>
          <w:rFonts w:cstheme="minorHAnsi"/>
        </w:rPr>
      </w:pPr>
      <w:r>
        <w:rPr>
          <w:rFonts w:cstheme="minorHAnsi"/>
        </w:rPr>
        <w:t>Avtaleparten</w:t>
      </w:r>
      <w:r w:rsidR="00491D02" w:rsidRPr="00F26BBD">
        <w:rPr>
          <w:rFonts w:cstheme="minorHAnsi"/>
        </w:rPr>
        <w:t xml:space="preserve"> plikter å holde </w:t>
      </w:r>
      <w:r>
        <w:rPr>
          <w:rFonts w:cstheme="minorHAnsi"/>
        </w:rPr>
        <w:t xml:space="preserve">Oppdragsgiverens </w:t>
      </w:r>
      <w:r w:rsidR="00491D02" w:rsidRPr="00F26BBD">
        <w:rPr>
          <w:rFonts w:cstheme="minorHAnsi"/>
        </w:rPr>
        <w:t xml:space="preserve">data atskilt fra eventuelle tredjeparters data for å </w:t>
      </w:r>
      <w:r w:rsidR="005078F9" w:rsidRPr="00F26BBD">
        <w:rPr>
          <w:rFonts w:cstheme="minorHAnsi"/>
        </w:rPr>
        <w:t xml:space="preserve">redusere </w:t>
      </w:r>
      <w:r w:rsidR="00491D02"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 xml:space="preserve">Som uønsket endring og innsyn anses også tilgang fra ansatte hos </w:t>
      </w:r>
      <w:r>
        <w:rPr>
          <w:rFonts w:cstheme="minorHAnsi"/>
        </w:rPr>
        <w:t>Avtaleparten</w:t>
      </w:r>
      <w:r w:rsidR="009379A6" w:rsidRPr="00F26BBD">
        <w:rPr>
          <w:rFonts w:cstheme="minorHAnsi"/>
        </w:rPr>
        <w:t xml:space="preserve"> eller andre som ikke har behov for informasjonen i sitt arbeid for </w:t>
      </w:r>
      <w:r>
        <w:rPr>
          <w:rFonts w:cstheme="minorHAnsi"/>
        </w:rPr>
        <w:t>Oppdragsgiveren</w:t>
      </w:r>
      <w:r w:rsidR="009379A6" w:rsidRPr="00F26BBD">
        <w:rPr>
          <w:rFonts w:cstheme="minorHAnsi"/>
        </w:rPr>
        <w:t>.</w:t>
      </w:r>
    </w:p>
    <w:p w14:paraId="37948179" w14:textId="77777777" w:rsidR="00491D02" w:rsidRPr="00F26BBD" w:rsidRDefault="00491D02" w:rsidP="00491D02">
      <w:pPr>
        <w:rPr>
          <w:rFonts w:cstheme="minorHAnsi"/>
        </w:rPr>
      </w:pPr>
    </w:p>
    <w:p w14:paraId="5737CEE8" w14:textId="1BDD053F" w:rsidR="00491D02" w:rsidRPr="00F26BBD" w:rsidRDefault="00491D02" w:rsidP="00491D02">
      <w:pPr>
        <w:rPr>
          <w:rFonts w:cstheme="minorHAnsi"/>
        </w:rPr>
      </w:pPr>
      <w:r w:rsidRPr="00F26BBD">
        <w:rPr>
          <w:rFonts w:cstheme="minorHAnsi"/>
        </w:rPr>
        <w:t xml:space="preserve">Dersom </w:t>
      </w:r>
      <w:r w:rsidR="00C92C16">
        <w:rPr>
          <w:rFonts w:cstheme="minorHAnsi"/>
        </w:rPr>
        <w:t>Oppdragsgiveren</w:t>
      </w:r>
      <w:r w:rsidRPr="00F26BBD">
        <w:rPr>
          <w:rFonts w:cstheme="minorHAnsi"/>
        </w:rPr>
        <w:t xml:space="preserve"> har nærmere krav til hvorledes </w:t>
      </w:r>
      <w:r w:rsidR="00C92C16">
        <w:rPr>
          <w:rFonts w:cstheme="minorHAnsi"/>
        </w:rPr>
        <w:t>Avtaleparten</w:t>
      </w:r>
      <w:r w:rsidRPr="00F26BBD">
        <w:rPr>
          <w:rFonts w:cstheme="minorHAnsi"/>
        </w:rPr>
        <w:t xml:space="preserve"> skal ivareta kravet til atskillelses av data, skal </w:t>
      </w:r>
      <w:r w:rsidR="00C92C16">
        <w:rPr>
          <w:rFonts w:cstheme="minorHAnsi"/>
        </w:rPr>
        <w:t>Oppdragsgiveren</w:t>
      </w:r>
      <w:r w:rsidRPr="00F26BBD">
        <w:rPr>
          <w:rFonts w:cstheme="minorHAnsi"/>
        </w:rPr>
        <w:t xml:space="preserve"> angi dette i bilag 1.</w:t>
      </w:r>
    </w:p>
    <w:p w14:paraId="13096CDB" w14:textId="77777777" w:rsidR="00491D02" w:rsidRPr="00F26BBD" w:rsidRDefault="00491D02" w:rsidP="00491D02">
      <w:pPr>
        <w:rPr>
          <w:rFonts w:cstheme="minorHAnsi"/>
        </w:rPr>
      </w:pPr>
    </w:p>
    <w:p w14:paraId="6BA1C77A" w14:textId="109CF4E7" w:rsidR="00491D02" w:rsidRPr="00F26BBD" w:rsidRDefault="00C92C16" w:rsidP="00491D02">
      <w:pPr>
        <w:rPr>
          <w:rFonts w:cstheme="minorHAnsi"/>
        </w:rPr>
      </w:pPr>
      <w:r>
        <w:rPr>
          <w:rFonts w:cstheme="minorHAnsi"/>
        </w:rPr>
        <w:t>Avtaleparten</w:t>
      </w:r>
      <w:r w:rsidR="00491D02" w:rsidRPr="00F26BBD">
        <w:rPr>
          <w:rFonts w:cstheme="minorHAnsi"/>
        </w:rPr>
        <w:t xml:space="preserve"> skal påse at leverandør</w:t>
      </w:r>
      <w:r w:rsidR="005078F9" w:rsidRPr="00F26BBD">
        <w:rPr>
          <w:rFonts w:cstheme="minorHAnsi"/>
        </w:rPr>
        <w:t>er</w:t>
      </w:r>
      <w:r w:rsidR="00491D02" w:rsidRPr="00F26BBD">
        <w:rPr>
          <w:rFonts w:cstheme="minorHAnsi"/>
        </w:rPr>
        <w:t xml:space="preserve"> av tredjepartsleveranser foretar tilstrekkelig og nødvendig sikring av </w:t>
      </w:r>
      <w:r>
        <w:rPr>
          <w:rFonts w:cstheme="minorHAnsi"/>
        </w:rPr>
        <w:t xml:space="preserve">Oppdragsgiverens </w:t>
      </w:r>
      <w:r w:rsidR="00491D02" w:rsidRPr="00F26BBD">
        <w:rPr>
          <w:rFonts w:cstheme="minorHAnsi"/>
        </w:rPr>
        <w:t xml:space="preserve">data. </w:t>
      </w:r>
    </w:p>
    <w:p w14:paraId="386E7CD2" w14:textId="77777777" w:rsidR="00491D02" w:rsidRPr="00F26BBD" w:rsidRDefault="00491D02" w:rsidP="00491D02">
      <w:pPr>
        <w:rPr>
          <w:rFonts w:cstheme="minorHAnsi"/>
        </w:rPr>
      </w:pPr>
    </w:p>
    <w:p w14:paraId="01B7548B" w14:textId="706BFC82" w:rsidR="00491D02" w:rsidRPr="00F26BBD" w:rsidRDefault="00491D02" w:rsidP="00491D02">
      <w:pPr>
        <w:rPr>
          <w:rFonts w:cstheme="minorHAnsi"/>
        </w:rPr>
      </w:pPr>
      <w:r w:rsidRPr="00F26BBD">
        <w:rPr>
          <w:rFonts w:cstheme="minorHAnsi"/>
        </w:rPr>
        <w:t xml:space="preserve">Dersom </w:t>
      </w:r>
      <w:r w:rsidR="00C92C16">
        <w:rPr>
          <w:rFonts w:cstheme="minorHAnsi"/>
        </w:rPr>
        <w:t>Oppdragsgiveren</w:t>
      </w:r>
      <w:r w:rsidRPr="00F26BBD">
        <w:rPr>
          <w:rFonts w:cstheme="minorHAnsi"/>
        </w:rPr>
        <w:t xml:space="preserve"> har nærmere krav til hvorledes </w:t>
      </w:r>
      <w:r w:rsidR="00C92C16">
        <w:rPr>
          <w:rFonts w:cstheme="minorHAnsi"/>
        </w:rPr>
        <w:t>Avtaleparten</w:t>
      </w:r>
      <w:r w:rsidRPr="00F26BBD">
        <w:rPr>
          <w:rFonts w:cstheme="minorHAnsi"/>
        </w:rPr>
        <w:t xml:space="preserve"> skal påse at </w:t>
      </w:r>
      <w:r w:rsidR="00C92C16">
        <w:rPr>
          <w:rFonts w:cstheme="minorHAnsi"/>
        </w:rPr>
        <w:t>Avtalepart</w:t>
      </w:r>
      <w:r w:rsidRPr="00F26BBD">
        <w:rPr>
          <w:rFonts w:cstheme="minorHAnsi"/>
        </w:rPr>
        <w:t xml:space="preserve">(er) av tredjepartsleveranser foretar tilstrekkelig og nødvendig sikring av </w:t>
      </w:r>
      <w:r w:rsidR="00C92C16">
        <w:rPr>
          <w:rFonts w:cstheme="minorHAnsi"/>
        </w:rPr>
        <w:t xml:space="preserve">Oppdragsgiverens </w:t>
      </w:r>
      <w:r w:rsidRPr="00F26BBD">
        <w:rPr>
          <w:rFonts w:cstheme="minorHAnsi"/>
        </w:rPr>
        <w:t xml:space="preserve">data, skal </w:t>
      </w:r>
      <w:r w:rsidR="00C92C16">
        <w:rPr>
          <w:rFonts w:cstheme="minorHAnsi"/>
        </w:rPr>
        <w:t>Oppdragsgiveren</w:t>
      </w:r>
      <w:r w:rsidRPr="00F26BBD">
        <w:rPr>
          <w:rFonts w:cstheme="minorHAnsi"/>
        </w:rPr>
        <w:t xml:space="preserve">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Heading2"/>
        <w:ind w:hanging="851"/>
        <w:rPr>
          <w:rFonts w:asciiTheme="minorHAnsi" w:hAnsiTheme="minorHAnsi" w:cstheme="minorHAnsi"/>
        </w:rPr>
      </w:pPr>
      <w:bookmarkStart w:id="41" w:name="_Toc237603450"/>
      <w:r w:rsidRPr="00F26BBD">
        <w:rPr>
          <w:rFonts w:asciiTheme="minorHAnsi" w:hAnsiTheme="minorHAnsi" w:cstheme="minorHAnsi"/>
        </w:rPr>
        <w:t>Personopplysninger</w:t>
      </w:r>
      <w:bookmarkEnd w:id="41"/>
    </w:p>
    <w:p w14:paraId="11B7E2BB" w14:textId="7AEFA7B1" w:rsidR="00B43590" w:rsidRPr="00F26BBD" w:rsidRDefault="00B43590" w:rsidP="00B557E7">
      <w:pPr>
        <w:rPr>
          <w:rFonts w:cstheme="minorHAnsi"/>
        </w:rPr>
      </w:pPr>
      <w:r w:rsidRPr="00F26BBD">
        <w:rPr>
          <w:rFonts w:cstheme="minorHAnsi"/>
        </w:rPr>
        <w:t xml:space="preserve">Dersom </w:t>
      </w:r>
      <w:r w:rsidR="00C92C16">
        <w:rPr>
          <w:rFonts w:cstheme="minorHAnsi"/>
        </w:rPr>
        <w:t>Avtaleparten</w:t>
      </w:r>
      <w:r w:rsidRPr="00F26BBD">
        <w:rPr>
          <w:rFonts w:cstheme="minorHAnsi"/>
        </w:rPr>
        <w:t xml:space="preserve"> ved utførelsen av tjeneste</w:t>
      </w:r>
      <w:r w:rsidR="00600859" w:rsidRPr="00F26BBD">
        <w:rPr>
          <w:rFonts w:cstheme="minorHAnsi"/>
        </w:rPr>
        <w:t>n skal behandle</w:t>
      </w:r>
      <w:r w:rsidRPr="00F26BBD">
        <w:rPr>
          <w:rFonts w:cstheme="minorHAnsi"/>
        </w:rPr>
        <w:t xml:space="preserve"> personopplysninger, skal </w:t>
      </w:r>
      <w:r w:rsidR="00C92C16">
        <w:rPr>
          <w:rFonts w:cstheme="minorHAnsi"/>
        </w:rPr>
        <w:t>Avtaleparten</w:t>
      </w:r>
      <w:r w:rsidRPr="00F26BBD">
        <w:rPr>
          <w:rFonts w:cstheme="minorHAnsi"/>
        </w:rPr>
        <w:t xml:space="preserve">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w:t>
      </w:r>
      <w:r w:rsidR="00C92C16">
        <w:rPr>
          <w:rFonts w:cstheme="minorHAnsi"/>
        </w:rPr>
        <w:t>Oppdragsgiveren</w:t>
      </w:r>
      <w:r w:rsidR="00EC07A9" w:rsidRPr="00F26BBD">
        <w:rPr>
          <w:rFonts w:cstheme="minorHAnsi"/>
        </w:rPr>
        <w:t xml:space="preserve"> har stilt krav om dette i bilag 1. </w:t>
      </w:r>
    </w:p>
    <w:p w14:paraId="117E46B7" w14:textId="77777777" w:rsidR="00EC07A9" w:rsidRPr="00F26BBD" w:rsidRDefault="00EC07A9" w:rsidP="00B557E7">
      <w:pPr>
        <w:rPr>
          <w:rFonts w:cstheme="minorHAnsi"/>
        </w:rPr>
      </w:pPr>
    </w:p>
    <w:p w14:paraId="0F0CFF5A" w14:textId="16EC0811" w:rsidR="00491D02" w:rsidRPr="00F26BBD" w:rsidRDefault="00C92C16" w:rsidP="00491D02">
      <w:pPr>
        <w:rPr>
          <w:rFonts w:cstheme="minorHAnsi"/>
        </w:rPr>
      </w:pPr>
      <w:r>
        <w:rPr>
          <w:rFonts w:cstheme="minorHAnsi"/>
        </w:rPr>
        <w:t>Avtaleparten</w:t>
      </w:r>
      <w:r w:rsidR="00491D02" w:rsidRPr="00F26BBD">
        <w:rPr>
          <w:rFonts w:cstheme="minorHAnsi"/>
        </w:rPr>
        <w:t xml:space="preserve">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00491D02" w:rsidRPr="00F26BBD">
        <w:rPr>
          <w:rFonts w:cstheme="minorHAnsi"/>
        </w:rPr>
        <w:t xml:space="preserve">Dersom </w:t>
      </w:r>
      <w:r>
        <w:rPr>
          <w:rFonts w:cstheme="minorHAnsi"/>
        </w:rPr>
        <w:t>Oppdragsgiveren</w:t>
      </w:r>
      <w:r w:rsidR="00491D02" w:rsidRPr="00F26BBD">
        <w:rPr>
          <w:rFonts w:cstheme="minorHAnsi"/>
        </w:rPr>
        <w:t xml:space="preserve"> har nærmere krav knyttet til </w:t>
      </w:r>
      <w:r>
        <w:rPr>
          <w:rFonts w:cstheme="minorHAnsi"/>
        </w:rPr>
        <w:t>Avtaleparts</w:t>
      </w:r>
      <w:r w:rsidR="00491D02" w:rsidRPr="00F26BBD">
        <w:rPr>
          <w:rFonts w:cstheme="minorHAnsi"/>
        </w:rPr>
        <w:t xml:space="preserve"> informasjonssikkerhetstiltak, skal </w:t>
      </w:r>
      <w:r>
        <w:rPr>
          <w:rFonts w:cstheme="minorHAnsi"/>
        </w:rPr>
        <w:t>Oppdragsgiveren</w:t>
      </w:r>
      <w:r w:rsidR="00491D02" w:rsidRPr="00F26BBD">
        <w:rPr>
          <w:rFonts w:cstheme="minorHAnsi"/>
        </w:rPr>
        <w:t xml:space="preserve"> angi dette i bilag 1.</w:t>
      </w:r>
    </w:p>
    <w:p w14:paraId="00ACE742" w14:textId="77777777" w:rsidR="00491D02" w:rsidRPr="00F26BBD" w:rsidRDefault="00491D02" w:rsidP="00491D02">
      <w:pPr>
        <w:rPr>
          <w:rFonts w:cstheme="minorHAnsi"/>
        </w:rPr>
      </w:pPr>
    </w:p>
    <w:p w14:paraId="6FAFBD4D" w14:textId="73BB6815" w:rsidR="00491D02" w:rsidRPr="00F26BBD" w:rsidRDefault="00C92C16" w:rsidP="00491D02">
      <w:pPr>
        <w:rPr>
          <w:rFonts w:cstheme="minorHAnsi"/>
        </w:rPr>
      </w:pPr>
      <w:r>
        <w:rPr>
          <w:rFonts w:cstheme="minorHAnsi"/>
        </w:rPr>
        <w:t>Avtaleparten</w:t>
      </w:r>
      <w:r w:rsidR="00491D02" w:rsidRPr="00F26BBD">
        <w:rPr>
          <w:rFonts w:cstheme="minorHAnsi"/>
        </w:rPr>
        <w:t xml:space="preserve"> skal dokumentere </w:t>
      </w:r>
      <w:r w:rsidR="009379A6" w:rsidRPr="00F26BBD">
        <w:rPr>
          <w:rFonts w:cstheme="minorHAnsi"/>
        </w:rPr>
        <w:t xml:space="preserve">at </w:t>
      </w:r>
      <w:r w:rsidR="00491D02" w:rsidRPr="00F26BBD">
        <w:rPr>
          <w:rFonts w:cstheme="minorHAnsi"/>
        </w:rPr>
        <w:t>informasjonssystemet og sikkerhetstiltakene</w:t>
      </w:r>
      <w:r w:rsidR="009379A6" w:rsidRPr="00F26BBD">
        <w:rPr>
          <w:rFonts w:cstheme="minorHAnsi"/>
        </w:rPr>
        <w:t xml:space="preserve"> er tilfredsstillende</w:t>
      </w:r>
      <w:r w:rsidR="00491D02" w:rsidRPr="00F26BBD">
        <w:rPr>
          <w:rFonts w:cstheme="minorHAnsi"/>
        </w:rPr>
        <w:t xml:space="preserve">. Dokumentasjonen skal på forespørsel være tilgjengelig for </w:t>
      </w:r>
      <w:r>
        <w:rPr>
          <w:rFonts w:cstheme="minorHAnsi"/>
        </w:rPr>
        <w:t>Oppdragsgiveren</w:t>
      </w:r>
      <w:r w:rsidR="00491D02" w:rsidRPr="00F26BBD">
        <w:rPr>
          <w:rFonts w:cstheme="minorHAnsi"/>
        </w:rPr>
        <w:t xml:space="preserve"> og dennes revisorer, samt for Da</w:t>
      </w:r>
      <w:r w:rsidR="00830142" w:rsidRPr="00F26BBD">
        <w:rPr>
          <w:rFonts w:cstheme="minorHAnsi"/>
        </w:rPr>
        <w:t xml:space="preserve">tatilsynet og Personvernnemnda. </w:t>
      </w:r>
      <w:r w:rsidR="00491D02" w:rsidRPr="00F26BBD">
        <w:rPr>
          <w:rFonts w:cstheme="minorHAnsi"/>
        </w:rPr>
        <w:t xml:space="preserve">Dersom </w:t>
      </w:r>
      <w:r>
        <w:rPr>
          <w:rFonts w:cstheme="minorHAnsi"/>
        </w:rPr>
        <w:t>Oppdragsgiveren</w:t>
      </w:r>
      <w:r w:rsidR="00491D02" w:rsidRPr="00F26BBD">
        <w:rPr>
          <w:rFonts w:cstheme="minorHAnsi"/>
        </w:rPr>
        <w:t xml:space="preserve"> har nærmere dokumentasjonskrav knyttet til informasjonssystemet og sikkerhetstiltakene, skal </w:t>
      </w:r>
      <w:r>
        <w:rPr>
          <w:rFonts w:cstheme="minorHAnsi"/>
        </w:rPr>
        <w:t>Oppdragsgiveren</w:t>
      </w:r>
      <w:r w:rsidR="00491D02" w:rsidRPr="00F26BBD">
        <w:rPr>
          <w:rFonts w:cstheme="minorHAnsi"/>
        </w:rPr>
        <w:t xml:space="preserve"> angi dette i bilag 1.</w:t>
      </w:r>
      <w:r w:rsidR="00FA5887" w:rsidRPr="00F26BBD">
        <w:rPr>
          <w:rFonts w:cstheme="minorHAnsi"/>
        </w:rPr>
        <w:t xml:space="preserve"> Dersom </w:t>
      </w:r>
      <w:r>
        <w:rPr>
          <w:rFonts w:cstheme="minorHAnsi"/>
        </w:rPr>
        <w:t>Oppdragsgiveren</w:t>
      </w:r>
      <w:r w:rsidR="00FA5887" w:rsidRPr="00F26BBD">
        <w:rPr>
          <w:rFonts w:cstheme="minorHAnsi"/>
        </w:rPr>
        <w:t xml:space="preserve"> ber om informasjon for å gjennomføre vurdering av personvernkonsekvenser («Data Protection Impact Assessments»), skal </w:t>
      </w:r>
      <w:r>
        <w:rPr>
          <w:rFonts w:cstheme="minorHAnsi"/>
        </w:rPr>
        <w:t>Avtaleparten</w:t>
      </w:r>
      <w:r w:rsidR="00FA5887" w:rsidRPr="00F26BBD">
        <w:rPr>
          <w:rFonts w:cstheme="minorHAnsi"/>
        </w:rPr>
        <w:t xml:space="preserve"> bistå med å fremskaffe slik informasjon.</w:t>
      </w:r>
    </w:p>
    <w:p w14:paraId="5283D63A" w14:textId="77777777" w:rsidR="00FA5887" w:rsidRPr="00F26BBD" w:rsidRDefault="00FA5887" w:rsidP="00491D02">
      <w:pPr>
        <w:rPr>
          <w:rFonts w:cstheme="minorHAnsi"/>
        </w:rPr>
      </w:pPr>
    </w:p>
    <w:p w14:paraId="27EE4D4D" w14:textId="407D6787" w:rsidR="00491D02" w:rsidRPr="00F26BBD" w:rsidRDefault="00C92C16" w:rsidP="00491D02">
      <w:pPr>
        <w:rPr>
          <w:rFonts w:cstheme="minorHAnsi"/>
        </w:rPr>
      </w:pPr>
      <w:r>
        <w:rPr>
          <w:rFonts w:cstheme="minorHAnsi"/>
        </w:rPr>
        <w:t>Avtaleparten</w:t>
      </w:r>
      <w:r w:rsidR="00491D02" w:rsidRPr="00F26BBD">
        <w:rPr>
          <w:rFonts w:cstheme="minorHAnsi"/>
        </w:rPr>
        <w:t xml:space="preserve"> kan ikke overlate personopplysninger til andre for lagring, bearbeidelse eller sletting uten at det på forhånd er innhentet særlig eller generell skriftlig tillatelse til dette fra </w:t>
      </w:r>
      <w:r>
        <w:rPr>
          <w:rFonts w:cstheme="minorHAnsi"/>
        </w:rPr>
        <w:t>Oppdragsgiveren</w:t>
      </w:r>
      <w:r w:rsidR="00491D02" w:rsidRPr="00F26BBD">
        <w:rPr>
          <w:rFonts w:cstheme="minorHAnsi"/>
        </w:rPr>
        <w:t>.</w:t>
      </w:r>
      <w:r w:rsidR="00600859" w:rsidRPr="00F26BBD">
        <w:rPr>
          <w:rFonts w:cstheme="minorHAnsi"/>
        </w:rPr>
        <w:t xml:space="preserve"> </w:t>
      </w:r>
      <w:r>
        <w:rPr>
          <w:rFonts w:cstheme="minorHAnsi"/>
        </w:rPr>
        <w:t>Avtaleparten</w:t>
      </w:r>
      <w:r w:rsidR="00600859" w:rsidRPr="00F26BBD">
        <w:rPr>
          <w:rFonts w:cstheme="minorHAnsi"/>
        </w:rPr>
        <w:t xml:space="preserve"> skal sørge for at eventuelle underleverandører </w:t>
      </w:r>
      <w:r>
        <w:rPr>
          <w:rFonts w:cstheme="minorHAnsi"/>
        </w:rPr>
        <w:t>Avtaleparten</w:t>
      </w:r>
      <w:r w:rsidR="00600859" w:rsidRPr="00F26BBD">
        <w:rPr>
          <w:rFonts w:cstheme="minorHAnsi"/>
        </w:rPr>
        <w:t xml:space="preserve">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00491D02" w:rsidRPr="00F26BBD">
        <w:rPr>
          <w:rFonts w:cstheme="minorHAnsi"/>
        </w:rPr>
        <w:t xml:space="preserve">Dersom det er innhentet </w:t>
      </w:r>
      <w:r w:rsidR="005E3D0D" w:rsidRPr="00F26BBD">
        <w:rPr>
          <w:rFonts w:cstheme="minorHAnsi"/>
        </w:rPr>
        <w:t xml:space="preserve">særlig eller </w:t>
      </w:r>
      <w:r w:rsidR="00491D02" w:rsidRPr="00F26BBD">
        <w:rPr>
          <w:rFonts w:cstheme="minorHAnsi"/>
        </w:rPr>
        <w:t xml:space="preserve">generell skriftlig tillatelse, skal </w:t>
      </w:r>
      <w:r>
        <w:rPr>
          <w:rFonts w:cstheme="minorHAnsi"/>
        </w:rPr>
        <w:t>Avtaleparten</w:t>
      </w:r>
      <w:r w:rsidR="00491D02" w:rsidRPr="00F26BBD">
        <w:rPr>
          <w:rFonts w:cstheme="minorHAnsi"/>
        </w:rPr>
        <w:t xml:space="preserve"> underrette </w:t>
      </w:r>
      <w:r>
        <w:rPr>
          <w:rFonts w:cstheme="minorHAnsi"/>
        </w:rPr>
        <w:t>Oppdragsgiveren</w:t>
      </w:r>
      <w:r w:rsidR="00491D02" w:rsidRPr="00F26BBD">
        <w:rPr>
          <w:rFonts w:cstheme="minorHAnsi"/>
        </w:rPr>
        <w:t xml:space="preserve"> om eventuelle planer om å benytte andre databehandlere eller utskifting av databehandlere, og dermed gi </w:t>
      </w:r>
      <w:r>
        <w:rPr>
          <w:rFonts w:cstheme="minorHAnsi"/>
        </w:rPr>
        <w:t>Oppdragsgiveren</w:t>
      </w:r>
      <w:r w:rsidR="00491D02" w:rsidRPr="00F26BBD">
        <w:rPr>
          <w:rFonts w:cstheme="minorHAnsi"/>
        </w:rPr>
        <w:t xml:space="preserve"> muligheten til å motsette seg slike endringer.</w:t>
      </w:r>
      <w:r w:rsidR="00600859" w:rsidRPr="00F26BBD">
        <w:rPr>
          <w:rFonts w:cstheme="minorHAnsi"/>
        </w:rPr>
        <w:t xml:space="preserve"> Underleverandører som er godkjent av </w:t>
      </w:r>
      <w:r>
        <w:rPr>
          <w:rFonts w:cstheme="minorHAnsi"/>
        </w:rPr>
        <w:t>Oppdragsgiveren</w:t>
      </w:r>
      <w:r w:rsidR="00600859" w:rsidRPr="00F26BBD">
        <w:rPr>
          <w:rFonts w:cstheme="minorHAnsi"/>
        </w:rPr>
        <w:t xml:space="preserve">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352E03F0"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w:t>
      </w:r>
      <w:r w:rsidR="00C92C16">
        <w:rPr>
          <w:rFonts w:cstheme="minorHAnsi"/>
        </w:rPr>
        <w:t>Avtaleparten</w:t>
      </w:r>
      <w:r w:rsidRPr="00F26BBD">
        <w:rPr>
          <w:rFonts w:cstheme="minorHAnsi"/>
        </w:rPr>
        <w:t xml:space="preserve">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E7718D4" w:rsidR="00EC07A9" w:rsidRPr="00F26BBD" w:rsidRDefault="00EC07A9" w:rsidP="00EC07A9">
      <w:pPr>
        <w:rPr>
          <w:rFonts w:cstheme="minorHAnsi"/>
        </w:rPr>
      </w:pPr>
      <w:r w:rsidRPr="00F26BBD">
        <w:rPr>
          <w:rFonts w:cstheme="minorHAnsi"/>
        </w:rPr>
        <w:t xml:space="preserve">Dersom oppdraget går ut på å behandle personopplysninger på vegne av </w:t>
      </w:r>
      <w:r w:rsidR="00C92C16">
        <w:rPr>
          <w:rFonts w:cstheme="minorHAnsi"/>
        </w:rPr>
        <w:t>Oppdragsgiveren</w:t>
      </w:r>
      <w:r w:rsidRPr="00F26BBD">
        <w:rPr>
          <w:rFonts w:cstheme="minorHAnsi"/>
        </w:rPr>
        <w:t xml:space="preserve">, plikter </w:t>
      </w:r>
      <w:r w:rsidR="00C92C16">
        <w:rPr>
          <w:rFonts w:cstheme="minorHAnsi"/>
        </w:rPr>
        <w:t>Oppdragsgiveren</w:t>
      </w:r>
      <w:r w:rsidRPr="00F26BBD">
        <w:rPr>
          <w:rFonts w:cstheme="minorHAnsi"/>
        </w:rPr>
        <w:t xml:space="preserve"> og </w:t>
      </w:r>
      <w:r w:rsidR="00C92C16">
        <w:rPr>
          <w:rFonts w:cstheme="minorHAnsi"/>
        </w:rPr>
        <w:t>Avtaleparten</w:t>
      </w:r>
      <w:r w:rsidRPr="00F26BBD">
        <w:rPr>
          <w:rFonts w:cstheme="minorHAnsi"/>
        </w:rPr>
        <w:t xml:space="preserve"> å inngå en databehandleravtale i samsvar med personopplysningslovgivningen. Dersom </w:t>
      </w:r>
      <w:r w:rsidR="00C92C16">
        <w:rPr>
          <w:rFonts w:cstheme="minorHAnsi"/>
        </w:rPr>
        <w:t>Oppdragsgiveren</w:t>
      </w:r>
      <w:r w:rsidRPr="00F26BBD">
        <w:rPr>
          <w:rFonts w:cstheme="minorHAnsi"/>
        </w:rPr>
        <w:t xml:space="preserve"> ikke har utarbeidet et utkast til databehandleravtale, skal </w:t>
      </w:r>
      <w:r w:rsidR="00C92C16">
        <w:rPr>
          <w:rFonts w:cstheme="minorHAnsi"/>
        </w:rPr>
        <w:t>Avtaleparten</w:t>
      </w:r>
      <w:r w:rsidRPr="00F26BBD">
        <w:rPr>
          <w:rFonts w:cstheme="minorHAnsi"/>
        </w:rPr>
        <w:t xml:space="preserve">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Heading1"/>
        <w:rPr>
          <w:rFonts w:asciiTheme="minorHAnsi" w:hAnsiTheme="minorHAnsi" w:cstheme="minorHAnsi"/>
        </w:rPr>
      </w:pPr>
      <w:bookmarkStart w:id="42" w:name="_Toc237603451"/>
      <w:r w:rsidRPr="00F26BBD">
        <w:rPr>
          <w:rFonts w:asciiTheme="minorHAnsi" w:hAnsiTheme="minorHAnsi" w:cstheme="minorHAnsi"/>
        </w:rPr>
        <w:t>Eiendoms- og disposisjonsrett</w:t>
      </w:r>
      <w:bookmarkEnd w:id="42"/>
    </w:p>
    <w:p w14:paraId="68B28E59" w14:textId="77777777" w:rsidR="004C3FD4" w:rsidRPr="00F26BBD" w:rsidRDefault="004C3FD4" w:rsidP="004C3FD4">
      <w:pPr>
        <w:pStyle w:val="Heading2"/>
        <w:ind w:hanging="851"/>
        <w:rPr>
          <w:rFonts w:asciiTheme="minorHAnsi" w:hAnsiTheme="minorHAnsi" w:cstheme="minorHAnsi"/>
        </w:rPr>
      </w:pPr>
      <w:bookmarkStart w:id="43" w:name="_Toc136061391"/>
      <w:bookmarkStart w:id="44" w:name="_Toc136153106"/>
      <w:bookmarkStart w:id="45" w:name="_Toc136170777"/>
      <w:bookmarkStart w:id="46" w:name="_Toc139680156"/>
      <w:bookmarkStart w:id="47" w:name="_Toc454313775"/>
      <w:bookmarkStart w:id="48" w:name="_Toc237603452"/>
      <w:r w:rsidRPr="00F26BBD">
        <w:rPr>
          <w:rFonts w:asciiTheme="minorHAnsi" w:hAnsiTheme="minorHAnsi" w:cstheme="minorHAnsi"/>
        </w:rPr>
        <w:t>Partenes rettigheter</w:t>
      </w:r>
      <w:bookmarkEnd w:id="43"/>
      <w:bookmarkEnd w:id="44"/>
      <w:bookmarkEnd w:id="45"/>
      <w:bookmarkEnd w:id="46"/>
      <w:bookmarkEnd w:id="47"/>
      <w:bookmarkEnd w:id="48"/>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077D9624"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w:t>
      </w:r>
      <w:r w:rsidR="00C92C16">
        <w:rPr>
          <w:rFonts w:cstheme="minorHAnsi"/>
        </w:rPr>
        <w:t>Oppdragsgiveren</w:t>
      </w:r>
      <w:r w:rsidR="00D67D0D" w:rsidRPr="00F26BBD">
        <w:rPr>
          <w:rFonts w:cstheme="minorHAnsi"/>
        </w:rPr>
        <w:t xml:space="preserve">. </w:t>
      </w:r>
      <w:r w:rsidR="00C92C16">
        <w:rPr>
          <w:rFonts w:cstheme="minorHAnsi"/>
        </w:rPr>
        <w:t>Oppdragsgiveren</w:t>
      </w:r>
      <w:r w:rsidR="00D67D0D" w:rsidRPr="00F26BBD">
        <w:rPr>
          <w:rFonts w:cstheme="minorHAnsi"/>
        </w:rPr>
        <w:t xml:space="preserve"> har heller ikke eksklusiv tilgang til tjenesten med mindre dette avtales særskilt.  </w:t>
      </w:r>
    </w:p>
    <w:p w14:paraId="6BB52E54" w14:textId="77777777" w:rsidR="004C3FD4" w:rsidRPr="00F26BBD" w:rsidRDefault="004C3FD4" w:rsidP="004C3FD4">
      <w:pPr>
        <w:rPr>
          <w:rFonts w:cstheme="minorHAnsi"/>
        </w:rPr>
      </w:pPr>
      <w:bookmarkStart w:id="49" w:name="_Toc372886402"/>
    </w:p>
    <w:p w14:paraId="20BF3EC9" w14:textId="77777777" w:rsidR="004C3FD4" w:rsidRPr="00F26BBD" w:rsidRDefault="004C3FD4" w:rsidP="004C3FD4">
      <w:pPr>
        <w:pStyle w:val="Heading2"/>
        <w:ind w:hanging="851"/>
        <w:rPr>
          <w:rFonts w:asciiTheme="minorHAnsi" w:hAnsiTheme="minorHAnsi" w:cstheme="minorHAnsi"/>
        </w:rPr>
      </w:pPr>
      <w:bookmarkStart w:id="50" w:name="_Toc454313777"/>
      <w:bookmarkStart w:id="51" w:name="_Toc237603453"/>
      <w:r w:rsidRPr="00F26BBD">
        <w:rPr>
          <w:rFonts w:asciiTheme="minorHAnsi" w:hAnsiTheme="minorHAnsi" w:cstheme="minorHAnsi"/>
        </w:rPr>
        <w:t>Eiendomsrett til data</w:t>
      </w:r>
      <w:bookmarkEnd w:id="50"/>
      <w:bookmarkEnd w:id="51"/>
    </w:p>
    <w:p w14:paraId="63D858A5" w14:textId="709F5129" w:rsidR="004C3FD4" w:rsidRPr="00F26BBD" w:rsidRDefault="00C92C16" w:rsidP="004C3FD4">
      <w:pPr>
        <w:rPr>
          <w:rFonts w:cstheme="minorHAnsi"/>
        </w:rPr>
      </w:pPr>
      <w:r>
        <w:rPr>
          <w:rFonts w:cstheme="minorHAnsi"/>
        </w:rPr>
        <w:t>Oppdragsgiveren</w:t>
      </w:r>
      <w:r w:rsidR="004C3FD4" w:rsidRPr="00F26BBD">
        <w:rPr>
          <w:rFonts w:cstheme="minorHAnsi"/>
        </w:rPr>
        <w:t xml:space="preserve"> beholder eiendomsrett til alle data som overlates til </w:t>
      </w:r>
      <w:r>
        <w:rPr>
          <w:rFonts w:cstheme="minorHAnsi"/>
        </w:rPr>
        <w:t>Avtaleparten</w:t>
      </w:r>
      <w:r w:rsidR="004C3FD4" w:rsidRPr="00F26BBD">
        <w:rPr>
          <w:rFonts w:cstheme="minorHAnsi"/>
        </w:rPr>
        <w:t xml:space="preserve"> for behandling, og som lagres eller prosesseres ved hjelp av </w:t>
      </w:r>
      <w:r w:rsidR="0079214F" w:rsidRPr="00F26BBD">
        <w:rPr>
          <w:rFonts w:cstheme="minorHAnsi"/>
        </w:rPr>
        <w:t xml:space="preserve">tjenestene </w:t>
      </w:r>
      <w:r w:rsidR="004C3FD4" w:rsidRPr="00F26BBD">
        <w:rPr>
          <w:rFonts w:cstheme="minorHAnsi"/>
        </w:rPr>
        <w:t xml:space="preserve">under denne avtalen. Det samme gjelder resultatet av </w:t>
      </w:r>
      <w:r>
        <w:rPr>
          <w:rFonts w:cstheme="minorHAnsi"/>
        </w:rPr>
        <w:t>Avtaleparts</w:t>
      </w:r>
      <w:r w:rsidR="004C3FD4" w:rsidRPr="00F26BBD">
        <w:rPr>
          <w:rFonts w:cstheme="minorHAnsi"/>
        </w:rPr>
        <w:t xml:space="preserve"> behandling av slike data. </w:t>
      </w:r>
    </w:p>
    <w:p w14:paraId="7DCD918C" w14:textId="77777777" w:rsidR="004C3FD4" w:rsidRPr="00F26BBD" w:rsidRDefault="004C3FD4" w:rsidP="004C3FD4">
      <w:pPr>
        <w:rPr>
          <w:rFonts w:cstheme="minorHAnsi"/>
        </w:rPr>
      </w:pPr>
    </w:p>
    <w:p w14:paraId="52559F5F" w14:textId="728F0425" w:rsidR="004C3FD4" w:rsidRPr="00F26BBD" w:rsidRDefault="00C92C16" w:rsidP="004C3FD4">
      <w:pPr>
        <w:rPr>
          <w:rFonts w:cstheme="minorHAnsi"/>
        </w:rPr>
      </w:pPr>
      <w:r>
        <w:rPr>
          <w:rFonts w:cstheme="minorHAnsi"/>
        </w:rPr>
        <w:t>Avtaleparten</w:t>
      </w:r>
      <w:r w:rsidR="004C3FD4" w:rsidRPr="00F26BBD">
        <w:rPr>
          <w:rFonts w:cstheme="minorHAnsi"/>
        </w:rPr>
        <w:t xml:space="preserve"> har tilgang til data som nevnt ovenfor utelukkende i den utstrekning som er nødvendig for at </w:t>
      </w:r>
      <w:r>
        <w:rPr>
          <w:rFonts w:cstheme="minorHAnsi"/>
        </w:rPr>
        <w:t>Avtaleparten</w:t>
      </w:r>
      <w:r w:rsidR="004C3FD4" w:rsidRPr="00F26BBD">
        <w:rPr>
          <w:rFonts w:cstheme="minorHAnsi"/>
        </w:rPr>
        <w:t xml:space="preserve"> skal kunne oppfylle sine forpliktelser i henhold til avtalen. </w:t>
      </w:r>
    </w:p>
    <w:p w14:paraId="39CFCE90" w14:textId="77777777" w:rsidR="004C3FD4" w:rsidRPr="00F26BBD" w:rsidRDefault="004C3FD4" w:rsidP="004C3FD4">
      <w:pPr>
        <w:rPr>
          <w:rFonts w:cstheme="minorHAnsi"/>
        </w:rPr>
      </w:pPr>
    </w:p>
    <w:p w14:paraId="743435FD" w14:textId="79C30913" w:rsidR="004C3FD4" w:rsidRPr="00F26BBD" w:rsidRDefault="00C92C16" w:rsidP="004C3FD4">
      <w:pPr>
        <w:rPr>
          <w:rFonts w:cstheme="minorHAnsi"/>
        </w:rPr>
      </w:pPr>
      <w:r>
        <w:rPr>
          <w:rFonts w:cstheme="minorHAnsi"/>
        </w:rPr>
        <w:t>Avtaleparten</w:t>
      </w:r>
      <w:r w:rsidR="004C3FD4" w:rsidRPr="00F26BBD">
        <w:rPr>
          <w:rFonts w:cstheme="minorHAnsi"/>
        </w:rPr>
        <w:t xml:space="preserve"> har ikke under noen omstendighet rett til å utøve tilbakeholdsrett i </w:t>
      </w:r>
      <w:r>
        <w:rPr>
          <w:rFonts w:cstheme="minorHAnsi"/>
        </w:rPr>
        <w:t>Oppdragsgiverens</w:t>
      </w:r>
      <w:r w:rsidR="004C3FD4" w:rsidRPr="00F26BBD">
        <w:rPr>
          <w:rFonts w:cstheme="minorHAnsi"/>
        </w:rPr>
        <w:t xml:space="preserve"> data.</w:t>
      </w:r>
    </w:p>
    <w:p w14:paraId="12081649" w14:textId="77777777" w:rsidR="004C3FD4" w:rsidRPr="00F26BBD" w:rsidRDefault="004C3FD4" w:rsidP="004C3FD4">
      <w:pPr>
        <w:pStyle w:val="Heading1"/>
        <w:rPr>
          <w:rFonts w:asciiTheme="minorHAnsi" w:hAnsiTheme="minorHAnsi" w:cstheme="minorHAnsi"/>
        </w:rPr>
      </w:pPr>
      <w:bookmarkStart w:id="52" w:name="_Toc237603454"/>
      <w:r w:rsidRPr="00F26BBD">
        <w:rPr>
          <w:rFonts w:asciiTheme="minorHAnsi" w:hAnsiTheme="minorHAnsi" w:cstheme="minorHAnsi"/>
        </w:rPr>
        <w:t>Rekonstruksjon av data</w:t>
      </w:r>
      <w:bookmarkEnd w:id="52"/>
    </w:p>
    <w:p w14:paraId="5B4BAD3C" w14:textId="6C382029" w:rsidR="004C3FD4" w:rsidRPr="00F26BBD" w:rsidRDefault="004C3FD4" w:rsidP="004C3FD4">
      <w:pPr>
        <w:rPr>
          <w:rFonts w:cstheme="minorHAnsi"/>
        </w:rPr>
      </w:pPr>
      <w:r w:rsidRPr="00F26BBD">
        <w:rPr>
          <w:rFonts w:cstheme="minorHAnsi"/>
        </w:rPr>
        <w:t xml:space="preserve">I tilfelle av tap eller ødeleggelse av data, skal </w:t>
      </w:r>
      <w:r w:rsidR="00C92C16">
        <w:rPr>
          <w:rFonts w:cstheme="minorHAnsi"/>
        </w:rPr>
        <w:t>Avtaleparten</w:t>
      </w:r>
      <w:r w:rsidRPr="00F26BBD">
        <w:rPr>
          <w:rFonts w:cstheme="minorHAnsi"/>
        </w:rPr>
        <w:t xml:space="preserve"> uten ugrunnet opphold gjenopprette disse og om nødvendig rekonstruere data. Dette gjelder ikke dersom tap av data skyldes feil i tredjepartsleveranser, med mindre </w:t>
      </w:r>
      <w:r w:rsidR="00C92C16">
        <w:rPr>
          <w:rFonts w:cstheme="minorHAnsi"/>
        </w:rPr>
        <w:t>Avtaleparten</w:t>
      </w:r>
      <w:r w:rsidRPr="00F26BBD">
        <w:rPr>
          <w:rFonts w:cstheme="minorHAnsi"/>
        </w:rPr>
        <w:t xml:space="preserve">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4A4015DD" w:rsidR="004C3FD4" w:rsidRPr="00F26BBD" w:rsidRDefault="004C3FD4" w:rsidP="004C3FD4">
      <w:pPr>
        <w:rPr>
          <w:rFonts w:cstheme="minorHAnsi"/>
        </w:rPr>
      </w:pPr>
      <w:r w:rsidRPr="00F26BBD">
        <w:rPr>
          <w:rFonts w:cstheme="minorHAnsi"/>
        </w:rPr>
        <w:t xml:space="preserve">I den utstrekning tap eller ødeleggelse av data skyldes forhold som </w:t>
      </w:r>
      <w:r w:rsidR="00C92C16">
        <w:rPr>
          <w:rFonts w:cstheme="minorHAnsi"/>
        </w:rPr>
        <w:t>Avtaleparten</w:t>
      </w:r>
      <w:r w:rsidRPr="00F26BBD">
        <w:rPr>
          <w:rFonts w:cstheme="minorHAnsi"/>
        </w:rPr>
        <w:t xml:space="preserve"> har ansvaret for, skal gjenoppretting og rekonstruering skje uten ytterligere vederlag. Med mindre annet er avtalt i bilag 1 og 2, er </w:t>
      </w:r>
      <w:r w:rsidR="00C92C16">
        <w:rPr>
          <w:rFonts w:cstheme="minorHAnsi"/>
        </w:rPr>
        <w:t>Avtaleparts</w:t>
      </w:r>
      <w:r w:rsidRPr="00F26BBD">
        <w:rPr>
          <w:rFonts w:cstheme="minorHAnsi"/>
        </w:rPr>
        <w:t xml:space="preserve"> ansvar for kostnader begrenset til å gjenopprette data fra siste sikkerhetskopi samt ansvar for merkostnader som påløper </w:t>
      </w:r>
      <w:r w:rsidR="00F72322" w:rsidRPr="00F26BBD">
        <w:rPr>
          <w:rFonts w:cstheme="minorHAnsi"/>
        </w:rPr>
        <w:t xml:space="preserve">dersom </w:t>
      </w:r>
      <w:r w:rsidR="00C92C16">
        <w:rPr>
          <w:rFonts w:cstheme="minorHAnsi"/>
        </w:rPr>
        <w:t>Avtaleparten</w:t>
      </w:r>
      <w:r w:rsidRPr="00F26BBD">
        <w:rPr>
          <w:rFonts w:cstheme="minorHAnsi"/>
        </w:rPr>
        <w:t xml:space="preserve">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w:t>
      </w:r>
      <w:r w:rsidR="00C92C16">
        <w:rPr>
          <w:rFonts w:cstheme="minorHAnsi"/>
        </w:rPr>
        <w:t>Avtaleparten</w:t>
      </w:r>
      <w:r w:rsidRPr="00F26BBD">
        <w:rPr>
          <w:rFonts w:cstheme="minorHAnsi"/>
        </w:rPr>
        <w:t xml:space="preserve"> hvis årsaken til at data har gått tapt er at </w:t>
      </w:r>
      <w:r w:rsidR="00C92C16">
        <w:rPr>
          <w:rFonts w:cstheme="minorHAnsi"/>
        </w:rPr>
        <w:t>Avtaleparten</w:t>
      </w:r>
      <w:r w:rsidRPr="00F26BBD">
        <w:rPr>
          <w:rFonts w:cstheme="minorHAnsi"/>
        </w:rPr>
        <w:t xml:space="preserve"> har opptrådt uaktsomt. Hvis årsaken til tap av data er slik at </w:t>
      </w:r>
      <w:r w:rsidR="00C92C16">
        <w:rPr>
          <w:rFonts w:cstheme="minorHAnsi"/>
        </w:rPr>
        <w:t>Oppdragsgiveren</w:t>
      </w:r>
      <w:r w:rsidRPr="00F26BBD">
        <w:rPr>
          <w:rFonts w:cstheme="minorHAnsi"/>
        </w:rPr>
        <w:t xml:space="preserve"> skal betale for rekonstruksjonen, skal </w:t>
      </w:r>
      <w:r w:rsidR="00C92C16">
        <w:rPr>
          <w:rFonts w:cstheme="minorHAnsi"/>
        </w:rPr>
        <w:t>Avtaleparten</w:t>
      </w:r>
      <w:r w:rsidRPr="00F26BBD">
        <w:rPr>
          <w:rFonts w:cstheme="minorHAnsi"/>
        </w:rPr>
        <w:t xml:space="preserve"> avklare omfanget med </w:t>
      </w:r>
      <w:r w:rsidR="00C92C16">
        <w:rPr>
          <w:rFonts w:cstheme="minorHAnsi"/>
        </w:rPr>
        <w:t>Oppdragsgiveren</w:t>
      </w:r>
      <w:r w:rsidRPr="00F26BBD">
        <w:rPr>
          <w:rFonts w:cstheme="minorHAnsi"/>
        </w:rPr>
        <w:t xml:space="preserve"> før arbeidet påbegynnes. </w:t>
      </w:r>
      <w:r w:rsidR="00F72322" w:rsidRPr="00F26BBD">
        <w:rPr>
          <w:rFonts w:cstheme="minorHAnsi"/>
        </w:rPr>
        <w:t xml:space="preserve">Dersom </w:t>
      </w:r>
      <w:r w:rsidRPr="00F26BBD">
        <w:rPr>
          <w:rFonts w:cstheme="minorHAnsi"/>
        </w:rPr>
        <w:t xml:space="preserve">rekonstruksjon er nødvendig for at </w:t>
      </w:r>
      <w:r w:rsidR="00C92C16">
        <w:rPr>
          <w:rFonts w:cstheme="minorHAnsi"/>
        </w:rPr>
        <w:t xml:space="preserve">Oppdragsgiverens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134C7EF9" w:rsidR="004C3FD4" w:rsidRPr="00F26BBD" w:rsidRDefault="004C3FD4" w:rsidP="004C3FD4">
      <w:pPr>
        <w:rPr>
          <w:rFonts w:cstheme="minorHAnsi"/>
        </w:rPr>
      </w:pPr>
      <w:r w:rsidRPr="00F26BBD">
        <w:rPr>
          <w:rFonts w:cstheme="minorHAnsi"/>
        </w:rPr>
        <w:t xml:space="preserve">Dersom det er umulig for </w:t>
      </w:r>
      <w:r w:rsidR="00C92C16">
        <w:rPr>
          <w:rFonts w:cstheme="minorHAnsi"/>
        </w:rPr>
        <w:t>Avtaleparten</w:t>
      </w:r>
      <w:r w:rsidRPr="00F26BBD">
        <w:rPr>
          <w:rFonts w:cstheme="minorHAnsi"/>
        </w:rPr>
        <w:t xml:space="preserve"> alene å rekonstruere data, skal data i tilfeller som nevnt ovenfor rekonstrueres i samarbeid mellom partene, eller ved hjelp av tredjepart. </w:t>
      </w:r>
      <w:r w:rsidR="00F72322" w:rsidRPr="00F26BBD">
        <w:rPr>
          <w:rFonts w:cstheme="minorHAnsi"/>
        </w:rPr>
        <w:t xml:space="preserve">Dersom </w:t>
      </w:r>
      <w:r w:rsidR="00C92C16">
        <w:rPr>
          <w:rFonts w:cstheme="minorHAnsi"/>
        </w:rPr>
        <w:t xml:space="preserve">Oppdragsgiverens </w:t>
      </w:r>
      <w:r w:rsidRPr="00F26BBD">
        <w:rPr>
          <w:rFonts w:cstheme="minorHAnsi"/>
        </w:rPr>
        <w:t xml:space="preserve">personale helt eller delvis </w:t>
      </w:r>
      <w:proofErr w:type="gramStart"/>
      <w:r w:rsidRPr="00F26BBD">
        <w:rPr>
          <w:rFonts w:cstheme="minorHAnsi"/>
        </w:rPr>
        <w:t>forestår</w:t>
      </w:r>
      <w:proofErr w:type="gramEnd"/>
      <w:r w:rsidRPr="00F26BBD">
        <w:rPr>
          <w:rFonts w:cstheme="minorHAnsi"/>
        </w:rPr>
        <w:t xml:space="preserve"> rekonstruksjonen, skal </w:t>
      </w:r>
      <w:r w:rsidR="00C92C16">
        <w:rPr>
          <w:rFonts w:cstheme="minorHAnsi"/>
        </w:rPr>
        <w:t>Avtaleparten</w:t>
      </w:r>
      <w:r w:rsidRPr="00F26BBD">
        <w:rPr>
          <w:rFonts w:cstheme="minorHAnsi"/>
        </w:rPr>
        <w:t xml:space="preserve"> dekke direkte lønnskostnader og andre direkte kostnader som påløper, samt </w:t>
      </w:r>
      <w:r w:rsidR="00C92C16">
        <w:rPr>
          <w:rFonts w:cstheme="minorHAnsi"/>
        </w:rPr>
        <w:t xml:space="preserve">Oppdragsgiverens </w:t>
      </w:r>
      <w:r w:rsidRPr="00F26BBD">
        <w:rPr>
          <w:rFonts w:cstheme="minorHAnsi"/>
        </w:rPr>
        <w:t>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w:t>
      </w:r>
      <w:r w:rsidR="00C92C16">
        <w:rPr>
          <w:rFonts w:cstheme="minorHAnsi"/>
        </w:rPr>
        <w:t>Avtaleparten</w:t>
      </w:r>
      <w:r w:rsidRPr="00F26BBD">
        <w:rPr>
          <w:rFonts w:cstheme="minorHAnsi"/>
        </w:rPr>
        <w:t xml:space="preserve"> er også forpliktet til å dekke eventuelle andre direkte kostnader som er forbundet med rekonstrueringen i den utstrekning tap eller ødeleggelse av data skyldes forhold </w:t>
      </w:r>
      <w:r w:rsidR="00C92C16">
        <w:rPr>
          <w:rFonts w:cstheme="minorHAnsi"/>
        </w:rPr>
        <w:t>Avtaleparten</w:t>
      </w:r>
      <w:r w:rsidRPr="00F26BBD">
        <w:rPr>
          <w:rFonts w:cstheme="minorHAnsi"/>
        </w:rPr>
        <w:t xml:space="preserve"> har ansvaret for.</w:t>
      </w:r>
    </w:p>
    <w:p w14:paraId="354D3242" w14:textId="77777777" w:rsidR="004C3FD4" w:rsidRPr="00F26BBD" w:rsidRDefault="004C3FD4" w:rsidP="004C3FD4">
      <w:pPr>
        <w:rPr>
          <w:rFonts w:cstheme="minorHAnsi"/>
        </w:rPr>
      </w:pPr>
    </w:p>
    <w:p w14:paraId="6D8DEA96" w14:textId="78AFDDB6" w:rsidR="004C3FD4" w:rsidRPr="00F26BBD" w:rsidRDefault="004C3FD4" w:rsidP="004C3FD4">
      <w:pPr>
        <w:rPr>
          <w:rFonts w:cstheme="minorHAnsi"/>
        </w:rPr>
      </w:pPr>
      <w:r w:rsidRPr="00F26BBD">
        <w:rPr>
          <w:rFonts w:cstheme="minorHAnsi"/>
        </w:rPr>
        <w:t xml:space="preserve">I tilfelle av tap eller ødeleggelse av data som skyldes forhold på </w:t>
      </w:r>
      <w:r w:rsidR="00C92C16">
        <w:rPr>
          <w:rFonts w:cstheme="minorHAnsi"/>
        </w:rPr>
        <w:t>Oppdragsgiverens</w:t>
      </w:r>
      <w:r w:rsidRPr="00F26BBD">
        <w:rPr>
          <w:rFonts w:cstheme="minorHAnsi"/>
        </w:rPr>
        <w:t xml:space="preserve"> side, skal </w:t>
      </w:r>
      <w:r w:rsidR="00C92C16">
        <w:rPr>
          <w:rFonts w:cstheme="minorHAnsi"/>
        </w:rPr>
        <w:t>Oppdragsgiveren</w:t>
      </w:r>
      <w:r w:rsidRPr="00F26BBD">
        <w:rPr>
          <w:rFonts w:cstheme="minorHAnsi"/>
        </w:rPr>
        <w:t xml:space="preserve"> dekke </w:t>
      </w:r>
      <w:r w:rsidR="00C92C16">
        <w:rPr>
          <w:rFonts w:cstheme="minorHAnsi"/>
        </w:rPr>
        <w:t>Avtaleparts</w:t>
      </w:r>
      <w:r w:rsidRPr="00F26BBD">
        <w:rPr>
          <w:rFonts w:cstheme="minorHAnsi"/>
        </w:rPr>
        <w:t xml:space="preserve"> dokumenterte merkostnader som slike forhold måtte medføre. Dette gjelder likevel ikke dersom rekonstrueringen blir vanskeligere eller mer tidkrevende som følge av at </w:t>
      </w:r>
      <w:r w:rsidR="00C92C16">
        <w:rPr>
          <w:rFonts w:cstheme="minorHAnsi"/>
        </w:rPr>
        <w:t>Avtaleparten</w:t>
      </w:r>
      <w:r w:rsidRPr="00F26BBD">
        <w:rPr>
          <w:rFonts w:cstheme="minorHAnsi"/>
        </w:rPr>
        <w:t xml:space="preserve"> ikke har fulgt de rutiner for sikkerhetskopiering som er avtalt. I de tilfeller </w:t>
      </w:r>
      <w:r w:rsidR="00C92C16">
        <w:rPr>
          <w:rFonts w:cstheme="minorHAnsi"/>
        </w:rPr>
        <w:t>Oppdragsgiveren</w:t>
      </w:r>
      <w:r w:rsidRPr="00F26BBD">
        <w:rPr>
          <w:rFonts w:cstheme="minorHAnsi"/>
        </w:rPr>
        <w:t xml:space="preserve"> skal dekke </w:t>
      </w:r>
      <w:r w:rsidR="00C92C16">
        <w:rPr>
          <w:rFonts w:cstheme="minorHAnsi"/>
        </w:rPr>
        <w:t>Avtaleparts</w:t>
      </w:r>
      <w:r w:rsidRPr="00F26BBD">
        <w:rPr>
          <w:rFonts w:cstheme="minorHAnsi"/>
        </w:rPr>
        <w:t xml:space="preserve"> merkostnader, skal </w:t>
      </w:r>
      <w:r w:rsidR="00C92C16">
        <w:rPr>
          <w:rFonts w:cstheme="minorHAnsi"/>
        </w:rPr>
        <w:t>Avtaleparten</w:t>
      </w:r>
      <w:r w:rsidRPr="00F26BBD">
        <w:rPr>
          <w:rFonts w:cstheme="minorHAnsi"/>
        </w:rPr>
        <w:t xml:space="preserve"> holde </w:t>
      </w:r>
      <w:r w:rsidR="00C92C16">
        <w:rPr>
          <w:rFonts w:cstheme="minorHAnsi"/>
        </w:rPr>
        <w:t>Oppdragsgiveren</w:t>
      </w:r>
      <w:r w:rsidRPr="00F26BBD">
        <w:rPr>
          <w:rFonts w:cstheme="minorHAnsi"/>
        </w:rPr>
        <w:t xml:space="preserve"> løpende orientert om hvilke kostnader som pådras, og </w:t>
      </w:r>
      <w:r w:rsidR="00C92C16">
        <w:rPr>
          <w:rFonts w:cstheme="minorHAnsi"/>
        </w:rPr>
        <w:t>Oppdragsgiveren</w:t>
      </w:r>
      <w:r w:rsidRPr="00F26BBD">
        <w:rPr>
          <w:rFonts w:cstheme="minorHAnsi"/>
        </w:rPr>
        <w:t xml:space="preserve"> skal ha rett til å pålegge </w:t>
      </w:r>
      <w:r w:rsidR="00C92C16">
        <w:rPr>
          <w:rFonts w:cstheme="minorHAnsi"/>
        </w:rPr>
        <w:t>Avtaleparten</w:t>
      </w:r>
      <w:r w:rsidRPr="00F26BBD">
        <w:rPr>
          <w:rFonts w:cstheme="minorHAnsi"/>
        </w:rPr>
        <w:t xml:space="preserve"> å stanse arbeidet med rekonstruksjonen.</w:t>
      </w:r>
    </w:p>
    <w:p w14:paraId="786D69CF" w14:textId="77777777" w:rsidR="004C3FD4" w:rsidRPr="00F26BBD" w:rsidRDefault="004C3FD4" w:rsidP="004C3FD4">
      <w:pPr>
        <w:pStyle w:val="Heading1"/>
        <w:rPr>
          <w:rFonts w:asciiTheme="minorHAnsi" w:hAnsiTheme="minorHAnsi" w:cstheme="minorHAnsi"/>
        </w:rPr>
      </w:pPr>
      <w:bookmarkStart w:id="53" w:name="_Toc237603455"/>
      <w:bookmarkEnd w:id="49"/>
      <w:r w:rsidRPr="00F26BBD">
        <w:rPr>
          <w:rFonts w:asciiTheme="minorHAnsi" w:hAnsiTheme="minorHAnsi" w:cstheme="minorHAnsi"/>
        </w:rPr>
        <w:t>Mislighold og sanksjoner</w:t>
      </w:r>
      <w:bookmarkEnd w:id="53"/>
    </w:p>
    <w:p w14:paraId="18812B01" w14:textId="48EC1D73" w:rsidR="004C3FD4" w:rsidRPr="00F26BBD" w:rsidRDefault="00C92C16" w:rsidP="004C3FD4">
      <w:pPr>
        <w:pStyle w:val="Heading2"/>
        <w:ind w:hanging="851"/>
        <w:rPr>
          <w:rFonts w:asciiTheme="minorHAnsi" w:hAnsiTheme="minorHAnsi" w:cstheme="minorHAnsi"/>
        </w:rPr>
      </w:pPr>
      <w:bookmarkStart w:id="54" w:name="_Toc494447052"/>
      <w:bookmarkStart w:id="55" w:name="_Toc494447053"/>
      <w:bookmarkStart w:id="56" w:name="_Toc494447054"/>
      <w:bookmarkStart w:id="57" w:name="_Toc237603456"/>
      <w:bookmarkEnd w:id="54"/>
      <w:bookmarkEnd w:id="55"/>
      <w:bookmarkEnd w:id="56"/>
      <w:r>
        <w:rPr>
          <w:rFonts w:asciiTheme="minorHAnsi" w:hAnsiTheme="minorHAnsi" w:cstheme="minorHAnsi"/>
        </w:rPr>
        <w:t>Avtaleparts</w:t>
      </w:r>
      <w:r w:rsidR="004C3FD4" w:rsidRPr="00F26BBD">
        <w:rPr>
          <w:rFonts w:asciiTheme="minorHAnsi" w:hAnsiTheme="minorHAnsi" w:cstheme="minorHAnsi"/>
        </w:rPr>
        <w:t xml:space="preserve"> mislighold</w:t>
      </w:r>
      <w:bookmarkEnd w:id="57"/>
    </w:p>
    <w:p w14:paraId="2E5B8222" w14:textId="44AA0389" w:rsidR="004C3FD4" w:rsidRPr="00F26BBD" w:rsidRDefault="004C3FD4" w:rsidP="004C3FD4">
      <w:pPr>
        <w:rPr>
          <w:rFonts w:cstheme="minorHAnsi"/>
        </w:rPr>
      </w:pPr>
      <w:r w:rsidRPr="00F26BBD">
        <w:rPr>
          <w:rFonts w:cstheme="minorHAnsi"/>
        </w:rPr>
        <w:t xml:space="preserve">Det foreligger mislighold fra </w:t>
      </w:r>
      <w:r w:rsidR="00C92C16">
        <w:rPr>
          <w:rFonts w:cstheme="minorHAnsi"/>
        </w:rPr>
        <w:t>Avtaleparts</w:t>
      </w:r>
      <w:r w:rsidRPr="00F26BBD">
        <w:rPr>
          <w:rFonts w:cstheme="minorHAnsi"/>
        </w:rPr>
        <w:t xml:space="preserve">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0DD9855C"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w:t>
      </w:r>
      <w:r w:rsidR="00C92C16">
        <w:rPr>
          <w:rFonts w:cstheme="minorHAnsi"/>
        </w:rPr>
        <w:t>Oppdragsgiverens</w:t>
      </w:r>
      <w:r w:rsidRPr="00F26BBD">
        <w:rPr>
          <w:rFonts w:cstheme="minorHAnsi"/>
        </w:rPr>
        <w:t xml:space="preserve">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w:t>
      </w:r>
      <w:proofErr w:type="gramStart"/>
      <w:r w:rsidRPr="00F26BBD">
        <w:rPr>
          <w:rFonts w:cstheme="minorHAnsi"/>
        </w:rPr>
        <w:t>fremgår</w:t>
      </w:r>
      <w:proofErr w:type="gramEnd"/>
      <w:r w:rsidRPr="00F26BBD">
        <w:rPr>
          <w:rFonts w:cstheme="minorHAnsi"/>
        </w:rPr>
        <w:t xml:space="preserve"> av punkt 2.2. Forhold som faller inn under punkt 2.2 siste ledd vil likevel anses som mislighold som kan gi grunnlag for misligholdssanksjoner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5D57831F" w:rsidR="004C3FD4" w:rsidRPr="00F26BBD" w:rsidRDefault="00C92C16" w:rsidP="004C3FD4">
      <w:pPr>
        <w:rPr>
          <w:rFonts w:cstheme="minorHAnsi"/>
        </w:rPr>
      </w:pPr>
      <w:r>
        <w:rPr>
          <w:rFonts w:cstheme="minorHAnsi"/>
        </w:rPr>
        <w:t>Oppdragsgiveren</w:t>
      </w:r>
      <w:r w:rsidR="004C3FD4" w:rsidRPr="00F26BBD">
        <w:rPr>
          <w:rFonts w:cstheme="minorHAnsi"/>
        </w:rPr>
        <w:t xml:space="preserve">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Heading3"/>
        <w:ind w:hanging="851"/>
        <w:rPr>
          <w:rFonts w:asciiTheme="minorHAnsi" w:hAnsiTheme="minorHAnsi" w:cstheme="minorHAnsi"/>
        </w:rPr>
      </w:pPr>
      <w:bookmarkStart w:id="58" w:name="_Toc237603457"/>
      <w:r w:rsidRPr="00F26BBD">
        <w:rPr>
          <w:rFonts w:asciiTheme="minorHAnsi" w:hAnsiTheme="minorHAnsi" w:cstheme="minorHAnsi"/>
        </w:rPr>
        <w:t>Varslingsplikt</w:t>
      </w:r>
      <w:bookmarkEnd w:id="58"/>
    </w:p>
    <w:p w14:paraId="06199C67" w14:textId="2F646A92" w:rsidR="004C3FD4" w:rsidRPr="00F26BBD" w:rsidRDefault="004C3FD4" w:rsidP="004C3FD4">
      <w:pPr>
        <w:rPr>
          <w:rFonts w:cstheme="minorHAnsi"/>
        </w:rPr>
      </w:pPr>
      <w:r w:rsidRPr="00F26BBD">
        <w:rPr>
          <w:rFonts w:cstheme="minorHAnsi"/>
        </w:rPr>
        <w:t xml:space="preserve">Dersom </w:t>
      </w:r>
      <w:r w:rsidR="00C92C16">
        <w:rPr>
          <w:rFonts w:cstheme="minorHAnsi"/>
        </w:rPr>
        <w:t>Avtaleparten</w:t>
      </w:r>
      <w:r w:rsidRPr="00F26BBD">
        <w:rPr>
          <w:rFonts w:cstheme="minorHAnsi"/>
        </w:rPr>
        <w:t xml:space="preserve"> ikke kan oppfylle sine forpliktelser som avtalt, skal </w:t>
      </w:r>
      <w:r w:rsidR="00C92C16">
        <w:rPr>
          <w:rFonts w:cstheme="minorHAnsi"/>
        </w:rPr>
        <w:t>Avtaleparten</w:t>
      </w:r>
      <w:r w:rsidRPr="00F26BBD">
        <w:rPr>
          <w:rFonts w:cstheme="minorHAnsi"/>
        </w:rPr>
        <w:t xml:space="preserve"> så raskt som mulig gi </w:t>
      </w:r>
      <w:r w:rsidR="00C92C16">
        <w:rPr>
          <w:rFonts w:cstheme="minorHAnsi"/>
        </w:rPr>
        <w:t>Oppdragsgiveren</w:t>
      </w:r>
      <w:r w:rsidRPr="00F26BBD">
        <w:rPr>
          <w:rFonts w:cstheme="minorHAnsi"/>
        </w:rPr>
        <w:t xml:space="preserve"> skriftlig varsel om dette. Varselet skal angi årsaken til problemet 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Heading2"/>
        <w:ind w:hanging="851"/>
        <w:rPr>
          <w:rFonts w:asciiTheme="minorHAnsi" w:hAnsiTheme="minorHAnsi" w:cstheme="minorHAnsi"/>
        </w:rPr>
      </w:pPr>
      <w:r w:rsidRPr="00F26BBD">
        <w:rPr>
          <w:rFonts w:asciiTheme="minorHAnsi" w:hAnsiTheme="minorHAnsi" w:cstheme="minorHAnsi"/>
        </w:rPr>
        <w:t xml:space="preserve"> </w:t>
      </w:r>
      <w:bookmarkStart w:id="59" w:name="_Toc237603458"/>
      <w:r w:rsidRPr="00F26BBD">
        <w:rPr>
          <w:rFonts w:asciiTheme="minorHAnsi" w:hAnsiTheme="minorHAnsi" w:cstheme="minorHAnsi"/>
        </w:rPr>
        <w:t>Misligholdssanksjoner</w:t>
      </w:r>
      <w:bookmarkEnd w:id="59"/>
    </w:p>
    <w:p w14:paraId="69C94FB0" w14:textId="77777777" w:rsidR="004C3FD4" w:rsidRPr="00F26BBD" w:rsidRDefault="004C3FD4" w:rsidP="004C3FD4">
      <w:pPr>
        <w:pStyle w:val="Heading3"/>
        <w:ind w:hanging="851"/>
        <w:rPr>
          <w:rFonts w:asciiTheme="minorHAnsi" w:hAnsiTheme="minorHAnsi" w:cstheme="minorHAnsi"/>
        </w:rPr>
      </w:pPr>
      <w:bookmarkStart w:id="60" w:name="_Toc237603459"/>
      <w:r w:rsidRPr="00F26BBD">
        <w:rPr>
          <w:rFonts w:asciiTheme="minorHAnsi" w:hAnsiTheme="minorHAnsi" w:cstheme="minorHAnsi"/>
        </w:rPr>
        <w:t>Avhjelp og prisavslag</w:t>
      </w:r>
      <w:bookmarkEnd w:id="60"/>
    </w:p>
    <w:p w14:paraId="6B02F2EB" w14:textId="0C76E739" w:rsidR="004C3FD4" w:rsidRPr="00F26BBD" w:rsidRDefault="004C3FD4" w:rsidP="004C3FD4">
      <w:pPr>
        <w:rPr>
          <w:rFonts w:cstheme="minorHAnsi"/>
        </w:rPr>
      </w:pPr>
      <w:r w:rsidRPr="00F26BBD">
        <w:rPr>
          <w:rFonts w:cstheme="minorHAnsi"/>
        </w:rPr>
        <w:t xml:space="preserve">Ved mislighold fra </w:t>
      </w:r>
      <w:r w:rsidR="00C92C16">
        <w:rPr>
          <w:rFonts w:cstheme="minorHAnsi"/>
        </w:rPr>
        <w:t>Avtaleparts</w:t>
      </w:r>
      <w:r w:rsidRPr="00F26BBD">
        <w:rPr>
          <w:rFonts w:cstheme="minorHAnsi"/>
        </w:rPr>
        <w:t xml:space="preserve"> side, er det </w:t>
      </w:r>
      <w:r w:rsidR="00C92C16">
        <w:rPr>
          <w:rFonts w:cstheme="minorHAnsi"/>
        </w:rPr>
        <w:t>Avtaleparts</w:t>
      </w:r>
      <w:r w:rsidRPr="00F26BBD">
        <w:rPr>
          <w:rFonts w:cstheme="minorHAnsi"/>
        </w:rPr>
        <w:t xml:space="preserve">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0A791853"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w:t>
      </w:r>
      <w:r w:rsidR="00C92C16">
        <w:rPr>
          <w:rFonts w:cstheme="minorHAnsi"/>
        </w:rPr>
        <w:t>Avtaleparten</w:t>
      </w:r>
      <w:r w:rsidR="004C3FD4" w:rsidRPr="00F26BBD">
        <w:rPr>
          <w:rFonts w:cstheme="minorHAnsi"/>
        </w:rPr>
        <w:t xml:space="preserve"> å avhjelpe mangelfull tjeneste, kan </w:t>
      </w:r>
      <w:r w:rsidR="00C92C16">
        <w:rPr>
          <w:rFonts w:cstheme="minorHAnsi"/>
        </w:rPr>
        <w:t>Oppdragsgiveren</w:t>
      </w:r>
      <w:r w:rsidR="004C3FD4" w:rsidRPr="00F26BBD">
        <w:rPr>
          <w:rFonts w:cstheme="minorHAnsi"/>
        </w:rPr>
        <w:t xml:space="preserve"> kreve forholdsmessig prisavslag. </w:t>
      </w:r>
    </w:p>
    <w:p w14:paraId="6A5E00AA" w14:textId="77777777" w:rsidR="00625A01" w:rsidRPr="00F26BBD" w:rsidRDefault="00625A01" w:rsidP="004C3FD4">
      <w:pPr>
        <w:rPr>
          <w:rFonts w:cstheme="minorHAnsi"/>
        </w:rPr>
      </w:pPr>
    </w:p>
    <w:p w14:paraId="6EE38A4A" w14:textId="35336D72" w:rsidR="004C3FD4" w:rsidRPr="00F26BBD" w:rsidRDefault="00BB7260" w:rsidP="004C3FD4">
      <w:pPr>
        <w:rPr>
          <w:rFonts w:cstheme="minorHAnsi"/>
        </w:rPr>
      </w:pPr>
      <w:r w:rsidRPr="00F26BBD">
        <w:rPr>
          <w:rFonts w:cstheme="minorHAnsi"/>
        </w:rPr>
        <w:t xml:space="preserve">Dersom avtalt funksjonalitet i bilag 1 og 2 fjernes i tredjepartsleveranser og </w:t>
      </w:r>
      <w:r w:rsidR="00C92C16">
        <w:rPr>
          <w:rFonts w:cstheme="minorHAnsi"/>
        </w:rPr>
        <w:t>Avtaleparten</w:t>
      </w:r>
      <w:r w:rsidRPr="00F26BBD">
        <w:rPr>
          <w:rFonts w:cstheme="minorHAnsi"/>
        </w:rPr>
        <w:t xml:space="preserve">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 xml:space="preserve">gi </w:t>
      </w:r>
      <w:r w:rsidR="00C92C16">
        <w:rPr>
          <w:rFonts w:cstheme="minorHAnsi"/>
        </w:rPr>
        <w:t>Oppdragsgiveren</w:t>
      </w:r>
      <w:r w:rsidR="00562CEA" w:rsidRPr="00F26BBD">
        <w:rPr>
          <w:rFonts w:cstheme="minorHAnsi"/>
        </w:rPr>
        <w:t xml:space="preserve">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Heading3"/>
        <w:ind w:hanging="851"/>
        <w:rPr>
          <w:rFonts w:asciiTheme="minorHAnsi" w:hAnsiTheme="minorHAnsi" w:cstheme="minorHAnsi"/>
        </w:rPr>
      </w:pPr>
      <w:bookmarkStart w:id="61" w:name="_Toc237603460"/>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61"/>
    </w:p>
    <w:p w14:paraId="06D2B4A0" w14:textId="6CDDBFCF" w:rsidR="004C3FD4" w:rsidRPr="00F26BBD" w:rsidRDefault="004C3FD4" w:rsidP="004C3FD4">
      <w:pPr>
        <w:rPr>
          <w:rFonts w:cstheme="minorHAnsi"/>
        </w:rPr>
      </w:pPr>
      <w:r w:rsidRPr="00F26BBD">
        <w:rPr>
          <w:rFonts w:cstheme="minorHAnsi"/>
        </w:rPr>
        <w:t xml:space="preserve">Ved mislighold fra </w:t>
      </w:r>
      <w:r w:rsidR="00C92C16">
        <w:rPr>
          <w:rFonts w:cstheme="minorHAnsi"/>
        </w:rPr>
        <w:t>Avtaleparts</w:t>
      </w:r>
      <w:r w:rsidRPr="00F26BBD">
        <w:rPr>
          <w:rFonts w:cstheme="minorHAnsi"/>
        </w:rPr>
        <w:t xml:space="preserve"> side, kan </w:t>
      </w:r>
      <w:r w:rsidR="00C92C16">
        <w:rPr>
          <w:rFonts w:cstheme="minorHAnsi"/>
        </w:rPr>
        <w:t>Oppdragsgiveren</w:t>
      </w:r>
      <w:r w:rsidRPr="00F26BBD">
        <w:rPr>
          <w:rFonts w:cstheme="minorHAnsi"/>
        </w:rPr>
        <w:t xml:space="preserve"> holde betalingen tilbake, men ikke mer enn det som er nødvendig for å sikre </w:t>
      </w:r>
      <w:r w:rsidR="00C92C16">
        <w:rPr>
          <w:rFonts w:cstheme="minorHAnsi"/>
        </w:rPr>
        <w:t xml:space="preserve">Oppdragsgiverens </w:t>
      </w:r>
      <w:r w:rsidRPr="00F26BBD">
        <w:rPr>
          <w:rFonts w:cstheme="minorHAnsi"/>
        </w:rPr>
        <w:t xml:space="preserve">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Heading3"/>
        <w:ind w:hanging="851"/>
        <w:rPr>
          <w:rFonts w:asciiTheme="minorHAnsi" w:hAnsiTheme="minorHAnsi" w:cstheme="minorHAnsi"/>
        </w:rPr>
      </w:pPr>
      <w:bookmarkStart w:id="62" w:name="_Toc237603461"/>
      <w:r w:rsidRPr="00F26BBD">
        <w:rPr>
          <w:rFonts w:asciiTheme="minorHAnsi" w:hAnsiTheme="minorHAnsi" w:cstheme="minorHAnsi"/>
        </w:rPr>
        <w:t>Dagbot ved forsinkelse</w:t>
      </w:r>
      <w:bookmarkEnd w:id="62"/>
      <w:r w:rsidRPr="00F26BBD">
        <w:rPr>
          <w:rFonts w:asciiTheme="minorHAnsi" w:hAnsiTheme="minorHAnsi" w:cstheme="minorHAnsi"/>
        </w:rPr>
        <w:t xml:space="preserve"> </w:t>
      </w:r>
    </w:p>
    <w:p w14:paraId="36B7A930" w14:textId="64C2831F" w:rsidR="004C3FD4" w:rsidRPr="00F26BBD" w:rsidRDefault="004C3FD4" w:rsidP="004C3FD4">
      <w:pPr>
        <w:rPr>
          <w:rFonts w:cstheme="minorHAnsi"/>
        </w:rPr>
      </w:pPr>
      <w:r w:rsidRPr="00F26BBD">
        <w:rPr>
          <w:rFonts w:cstheme="minorHAnsi"/>
        </w:rPr>
        <w:t xml:space="preserve">Blir ikke avtalt tidspunkt for levering (leveringsdag), eller annen frist som partene i bilag 3 har knyttet dagbøter til, overholdt, foreligger det forsinkelse fra </w:t>
      </w:r>
      <w:r w:rsidR="00C92C16">
        <w:rPr>
          <w:rFonts w:cstheme="minorHAnsi"/>
        </w:rPr>
        <w:t>Avtaleparts</w:t>
      </w:r>
      <w:r w:rsidRPr="00F26BBD">
        <w:rPr>
          <w:rFonts w:cstheme="minorHAnsi"/>
        </w:rPr>
        <w:t xml:space="preserve"> side som gir grunnlag for dagbot.</w:t>
      </w:r>
    </w:p>
    <w:p w14:paraId="3EE25441" w14:textId="77777777" w:rsidR="004C3FD4" w:rsidRPr="00F26BBD" w:rsidRDefault="004C3FD4" w:rsidP="004C3FD4">
      <w:pPr>
        <w:rPr>
          <w:rFonts w:cstheme="minorHAnsi"/>
        </w:rPr>
      </w:pPr>
    </w:p>
    <w:p w14:paraId="0BC715D6" w14:textId="4C3DC4BB" w:rsidR="004C3FD4" w:rsidRPr="00F26BBD" w:rsidRDefault="004C3FD4" w:rsidP="004C3FD4">
      <w:pPr>
        <w:rPr>
          <w:rFonts w:cstheme="minorHAnsi"/>
        </w:rPr>
      </w:pPr>
      <w:r w:rsidRPr="00F26BBD">
        <w:rPr>
          <w:rFonts w:cstheme="minorHAnsi"/>
        </w:rPr>
        <w:t xml:space="preserve">Dersom flere dagbotbelagte milepæler er avtalt og </w:t>
      </w:r>
      <w:r w:rsidR="00C92C16">
        <w:rPr>
          <w:rFonts w:cstheme="minorHAnsi"/>
        </w:rPr>
        <w:t>Avtaleparten</w:t>
      </w:r>
      <w:r w:rsidRPr="00F26BBD">
        <w:rPr>
          <w:rFonts w:cstheme="minorHAnsi"/>
        </w:rPr>
        <w:t xml:space="preserve"> er forsinket med en milepæl, forskyves de senere frister tilsvarende det antall kalenderdager dagboten har løpt. Dersom </w:t>
      </w:r>
      <w:r w:rsidR="00C92C16">
        <w:rPr>
          <w:rFonts w:cstheme="minorHAnsi"/>
        </w:rPr>
        <w:t>Avtaleparten</w:t>
      </w:r>
      <w:r w:rsidRPr="00F26BBD">
        <w:rPr>
          <w:rFonts w:cstheme="minorHAnsi"/>
        </w:rPr>
        <w:t xml:space="preserve">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059AB0F3" w:rsidR="004C3FD4" w:rsidRPr="00F26BBD" w:rsidRDefault="004C3FD4" w:rsidP="004C3FD4">
      <w:pPr>
        <w:rPr>
          <w:rFonts w:cstheme="minorHAnsi"/>
        </w:rPr>
      </w:pPr>
      <w:r w:rsidRPr="00F26BBD">
        <w:rPr>
          <w:rFonts w:cstheme="minorHAnsi"/>
        </w:rPr>
        <w:t xml:space="preserve">Så lenge dagboten løper, kan </w:t>
      </w:r>
      <w:r w:rsidR="00C92C16">
        <w:rPr>
          <w:rFonts w:cstheme="minorHAnsi"/>
        </w:rPr>
        <w:t>Oppdragsgiveren</w:t>
      </w:r>
      <w:r w:rsidRPr="00F26BBD">
        <w:rPr>
          <w:rFonts w:cstheme="minorHAnsi"/>
        </w:rPr>
        <w:t xml:space="preserve"> ikke heve avtalen. Denne tidsbegrensningen gjelder imidlertid ikke </w:t>
      </w:r>
      <w:r w:rsidR="0098015F" w:rsidRPr="00F26BBD">
        <w:rPr>
          <w:rFonts w:cstheme="minorHAnsi"/>
        </w:rPr>
        <w:t xml:space="preserve">dersom </w:t>
      </w:r>
      <w:r w:rsidR="00C92C16">
        <w:rPr>
          <w:rFonts w:cstheme="minorHAnsi"/>
        </w:rPr>
        <w:t>Avtaleparten</w:t>
      </w:r>
      <w:r w:rsidRPr="00F26BBD">
        <w:rPr>
          <w:rFonts w:cstheme="minorHAnsi"/>
        </w:rPr>
        <w:t>, eller noen denne svarer for, har gjort seg skyldig i forsett eller grov uaktsomhet.</w:t>
      </w:r>
    </w:p>
    <w:p w14:paraId="206B1F4D" w14:textId="77777777" w:rsidR="004C3FD4" w:rsidRPr="00F26BBD" w:rsidRDefault="004C3FD4" w:rsidP="004C3FD4">
      <w:pPr>
        <w:rPr>
          <w:rFonts w:cstheme="minorHAnsi"/>
        </w:rPr>
      </w:pPr>
    </w:p>
    <w:p w14:paraId="489C853E" w14:textId="12145A8B"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bare en del av den avtalte tjenesten er forsinket, kan </w:t>
      </w:r>
      <w:r w:rsidR="00C92C16">
        <w:rPr>
          <w:rFonts w:cstheme="minorHAnsi"/>
        </w:rPr>
        <w:t>Avtaleparten</w:t>
      </w:r>
      <w:r w:rsidR="004C3FD4" w:rsidRPr="00F26BBD">
        <w:rPr>
          <w:rFonts w:cstheme="minorHAnsi"/>
        </w:rPr>
        <w:t xml:space="preserve"> kreve nedsettelse av dagboten som står i forhold til </w:t>
      </w:r>
      <w:r w:rsidR="00C92C16">
        <w:rPr>
          <w:rFonts w:cstheme="minorHAnsi"/>
        </w:rPr>
        <w:t xml:space="preserve">Oppdragsgiverens </w:t>
      </w:r>
      <w:r w:rsidR="004C3FD4" w:rsidRPr="00F26BBD">
        <w:rPr>
          <w:rFonts w:cstheme="minorHAnsi"/>
        </w:rPr>
        <w:t>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Heading3"/>
        <w:ind w:hanging="851"/>
        <w:rPr>
          <w:rFonts w:asciiTheme="minorHAnsi" w:hAnsiTheme="minorHAnsi" w:cstheme="minorHAnsi"/>
        </w:rPr>
      </w:pPr>
      <w:bookmarkStart w:id="63" w:name="_Toc237603462"/>
      <w:r w:rsidRPr="00F26BBD">
        <w:rPr>
          <w:rFonts w:asciiTheme="minorHAnsi" w:hAnsiTheme="minorHAnsi" w:cstheme="minorHAnsi"/>
        </w:rPr>
        <w:t>Økonomisk kompensasjon for brudd på avtalt tjenestenivå</w:t>
      </w:r>
      <w:bookmarkEnd w:id="63"/>
    </w:p>
    <w:p w14:paraId="1B72A2D3" w14:textId="2E15B4EB" w:rsidR="004C3FD4" w:rsidRPr="00F26BBD" w:rsidRDefault="004C3FD4" w:rsidP="004C3FD4">
      <w:pPr>
        <w:rPr>
          <w:rFonts w:cstheme="minorHAnsi"/>
        </w:rPr>
      </w:pPr>
      <w:r w:rsidRPr="00F26BBD">
        <w:rPr>
          <w:rFonts w:cstheme="minorHAnsi"/>
        </w:rPr>
        <w:t xml:space="preserve">Ved brudd på avtalt tjenestenivå, kan </w:t>
      </w:r>
      <w:r w:rsidR="00C92C16">
        <w:rPr>
          <w:rFonts w:cstheme="minorHAnsi"/>
        </w:rPr>
        <w:t>Oppdragsgiveren</w:t>
      </w:r>
      <w:r w:rsidRPr="00F26BBD">
        <w:rPr>
          <w:rFonts w:cstheme="minorHAnsi"/>
        </w:rPr>
        <w:t xml:space="preserve">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Heading3"/>
        <w:ind w:hanging="851"/>
        <w:rPr>
          <w:rFonts w:asciiTheme="minorHAnsi" w:hAnsiTheme="minorHAnsi" w:cstheme="minorHAnsi"/>
        </w:rPr>
      </w:pPr>
      <w:bookmarkStart w:id="64" w:name="_Toc237603463"/>
      <w:r w:rsidRPr="00F26BBD">
        <w:rPr>
          <w:rFonts w:asciiTheme="minorHAnsi" w:hAnsiTheme="minorHAnsi" w:cstheme="minorHAnsi"/>
        </w:rPr>
        <w:t>Heving</w:t>
      </w:r>
      <w:bookmarkEnd w:id="64"/>
    </w:p>
    <w:p w14:paraId="10680D5D" w14:textId="02052773" w:rsidR="004C3FD4" w:rsidRPr="00F26BBD" w:rsidRDefault="004C3FD4" w:rsidP="004C3FD4">
      <w:pPr>
        <w:rPr>
          <w:rFonts w:cstheme="minorHAnsi"/>
        </w:rPr>
      </w:pPr>
      <w:r w:rsidRPr="00F26BBD">
        <w:rPr>
          <w:rFonts w:cstheme="minorHAnsi"/>
        </w:rPr>
        <w:t xml:space="preserve">Dersom det foreligger vesentlig mislighold fra </w:t>
      </w:r>
      <w:r w:rsidR="00C92C16">
        <w:rPr>
          <w:rFonts w:cstheme="minorHAnsi"/>
        </w:rPr>
        <w:t>Avtaleparts</w:t>
      </w:r>
      <w:r w:rsidRPr="00F26BBD">
        <w:rPr>
          <w:rFonts w:cstheme="minorHAnsi"/>
        </w:rPr>
        <w:t xml:space="preserve"> side, kan </w:t>
      </w:r>
      <w:r w:rsidR="00C92C16">
        <w:rPr>
          <w:rFonts w:cstheme="minorHAnsi"/>
        </w:rPr>
        <w:t>Oppdragsgiveren</w:t>
      </w:r>
      <w:r w:rsidRPr="00F26BBD">
        <w:rPr>
          <w:rFonts w:cstheme="minorHAnsi"/>
        </w:rPr>
        <w:t xml:space="preserve">, etter å ha gitt </w:t>
      </w:r>
      <w:r w:rsidR="00C92C16">
        <w:rPr>
          <w:rFonts w:cstheme="minorHAnsi"/>
        </w:rPr>
        <w:t>Avtaleparten</w:t>
      </w:r>
      <w:r w:rsidRPr="00F26BBD">
        <w:rPr>
          <w:rFonts w:cstheme="minorHAnsi"/>
        </w:rPr>
        <w:t xml:space="preserve">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175563D" w:rsidR="00EB33D6" w:rsidRPr="00F26BBD" w:rsidRDefault="00EB33D6" w:rsidP="004C3FD4">
      <w:pPr>
        <w:rPr>
          <w:rFonts w:cstheme="minorHAnsi"/>
        </w:rPr>
      </w:pPr>
      <w:r w:rsidRPr="00F26BBD">
        <w:rPr>
          <w:rFonts w:cstheme="minorHAnsi"/>
        </w:rPr>
        <w:t xml:space="preserve">Dersom avtalt funksjonalitet i bilag 1 og 2 fjernes i tredjepartsleveranser og </w:t>
      </w:r>
      <w:r w:rsidR="00C92C16">
        <w:rPr>
          <w:rFonts w:cstheme="minorHAnsi"/>
        </w:rPr>
        <w:t>Avtaleparten</w:t>
      </w:r>
      <w:r w:rsidRPr="00F26BBD">
        <w:rPr>
          <w:rFonts w:cstheme="minorHAnsi"/>
        </w:rPr>
        <w:t xml:space="preserve">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 xml:space="preserve">en kritisk feil etter avtalens punkt 3.3, eventuelt som definert i bilag 3, innebære vesentlig mislighold fra </w:t>
      </w:r>
      <w:r w:rsidR="00C92C16">
        <w:rPr>
          <w:rFonts w:cstheme="minorHAnsi"/>
        </w:rPr>
        <w:t>Avtaleparts</w:t>
      </w:r>
      <w:r w:rsidR="00A355A4" w:rsidRPr="00F26BBD">
        <w:rPr>
          <w:rFonts w:cstheme="minorHAnsi"/>
        </w:rPr>
        <w:t xml:space="preserve">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1BE4877B" w:rsidR="004C3FD4" w:rsidRPr="00F26BBD" w:rsidRDefault="004C3FD4" w:rsidP="004C3FD4">
      <w:pPr>
        <w:rPr>
          <w:rFonts w:cstheme="minorHAnsi"/>
        </w:rPr>
      </w:pPr>
      <w:r w:rsidRPr="00F26BBD">
        <w:rPr>
          <w:rFonts w:cstheme="minorHAnsi"/>
        </w:rPr>
        <w:t xml:space="preserve">Dersom det vesentlige misligholdet består i at tjenesten er vesentlig forsinket, kan </w:t>
      </w:r>
      <w:r w:rsidR="00C92C16">
        <w:rPr>
          <w:rFonts w:cstheme="minorHAnsi"/>
        </w:rPr>
        <w:t>Oppdragsgiveren</w:t>
      </w:r>
      <w:r w:rsidRPr="00F26BBD">
        <w:rPr>
          <w:rFonts w:cstheme="minorHAnsi"/>
        </w:rPr>
        <w:t xml:space="preserve">, </w:t>
      </w:r>
      <w:r w:rsidR="00D67D0D" w:rsidRPr="00F26BBD">
        <w:rPr>
          <w:rFonts w:cstheme="minorHAnsi"/>
        </w:rPr>
        <w:t xml:space="preserve">etter </w:t>
      </w:r>
      <w:r w:rsidRPr="00F26BBD">
        <w:rPr>
          <w:rFonts w:cstheme="minorHAnsi"/>
        </w:rPr>
        <w:t xml:space="preserve">at </w:t>
      </w:r>
      <w:r w:rsidR="00C92C16">
        <w:rPr>
          <w:rFonts w:cstheme="minorHAnsi"/>
        </w:rPr>
        <w:t>Avtaleparten</w:t>
      </w:r>
      <w:r w:rsidRPr="00F26BBD">
        <w:rPr>
          <w:rFonts w:cstheme="minorHAnsi"/>
        </w:rPr>
        <w:t xml:space="preserve">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Heading3"/>
        <w:ind w:hanging="851"/>
        <w:rPr>
          <w:rFonts w:asciiTheme="minorHAnsi" w:hAnsiTheme="minorHAnsi" w:cstheme="minorHAnsi"/>
        </w:rPr>
      </w:pPr>
      <w:bookmarkStart w:id="65" w:name="_Toc237603464"/>
      <w:r w:rsidRPr="00F26BBD">
        <w:rPr>
          <w:rFonts w:asciiTheme="minorHAnsi" w:hAnsiTheme="minorHAnsi" w:cstheme="minorHAnsi"/>
        </w:rPr>
        <w:t>Erstatning</w:t>
      </w:r>
      <w:bookmarkEnd w:id="65"/>
    </w:p>
    <w:p w14:paraId="30678993" w14:textId="5BF5B675" w:rsidR="004C3FD4" w:rsidRPr="00F26BBD" w:rsidRDefault="00C92C16" w:rsidP="004C3FD4">
      <w:pPr>
        <w:rPr>
          <w:rFonts w:cstheme="minorHAnsi"/>
        </w:rPr>
      </w:pPr>
      <w:r>
        <w:rPr>
          <w:rFonts w:cstheme="minorHAnsi"/>
        </w:rPr>
        <w:t>Oppdragsgiveren</w:t>
      </w:r>
      <w:r w:rsidR="004C3FD4" w:rsidRPr="00F26BBD">
        <w:rPr>
          <w:rFonts w:cstheme="minorHAnsi"/>
        </w:rPr>
        <w:t xml:space="preserve"> kan ved mislighold fra </w:t>
      </w:r>
      <w:r>
        <w:rPr>
          <w:rFonts w:cstheme="minorHAnsi"/>
        </w:rPr>
        <w:t>Avtaleparts</w:t>
      </w:r>
      <w:r w:rsidR="004C3FD4" w:rsidRPr="00F26BBD">
        <w:rPr>
          <w:rFonts w:cstheme="minorHAnsi"/>
        </w:rPr>
        <w:t xml:space="preserve"> side, kreve </w:t>
      </w:r>
      <w:r w:rsidR="004C3FD4" w:rsidRPr="00F26BBD">
        <w:rPr>
          <w:rFonts w:cstheme="minorHAnsi"/>
          <w:lang w:eastAsia="ar-SA"/>
        </w:rPr>
        <w:t xml:space="preserve">erstattet ethvert direkte tap. Direkte tap omfatter, men er ikke begrenset til: </w:t>
      </w:r>
      <w:r w:rsidR="004C3FD4" w:rsidRPr="00F26BBD">
        <w:rPr>
          <w:rFonts w:cstheme="minorHAnsi"/>
        </w:rPr>
        <w:t xml:space="preserve">merkostnader </w:t>
      </w:r>
      <w:r>
        <w:rPr>
          <w:rFonts w:cstheme="minorHAnsi"/>
        </w:rPr>
        <w:t>Oppdragsgiveren</w:t>
      </w:r>
      <w:r w:rsidR="004C3FD4" w:rsidRPr="00F26BBD">
        <w:rPr>
          <w:rFonts w:cstheme="minorHAnsi"/>
        </w:rPr>
        <w:t xml:space="preserve"> får ved dekningskjøp, </w:t>
      </w:r>
      <w:r w:rsidR="004C3FD4" w:rsidRPr="00F26BBD">
        <w:rPr>
          <w:rFonts w:cstheme="minorHAnsi"/>
          <w:lang w:eastAsia="ar-SA"/>
        </w:rPr>
        <w:t xml:space="preserve">erstatningsansvar </w:t>
      </w:r>
      <w:r>
        <w:rPr>
          <w:rFonts w:cstheme="minorHAnsi"/>
          <w:lang w:eastAsia="ar-SA"/>
        </w:rPr>
        <w:t>Oppdragsgiveren</w:t>
      </w:r>
      <w:r w:rsidR="004C3FD4" w:rsidRPr="00F26BBD">
        <w:rPr>
          <w:rFonts w:cstheme="minorHAnsi"/>
          <w:lang w:eastAsia="ar-SA"/>
        </w:rPr>
        <w:t xml:space="preserve"> blir idømt som følge av rettsmangler </w:t>
      </w:r>
      <w:r>
        <w:rPr>
          <w:rFonts w:cstheme="minorHAnsi"/>
          <w:lang w:eastAsia="ar-SA"/>
        </w:rPr>
        <w:t>Avtaleparten</w:t>
      </w:r>
      <w:r w:rsidR="004C3FD4" w:rsidRPr="00F26BBD">
        <w:rPr>
          <w:rFonts w:cstheme="minorHAnsi"/>
          <w:lang w:eastAsia="ar-SA"/>
        </w:rPr>
        <w:t xml:space="preserve"> hefter for,</w:t>
      </w:r>
      <w:r w:rsidR="004C3FD4" w:rsidRPr="00F26BBD">
        <w:rPr>
          <w:rFonts w:cstheme="minorHAnsi"/>
        </w:rPr>
        <w:t xml:space="preserve"> </w:t>
      </w:r>
      <w:r w:rsidR="004C3FD4" w:rsidRPr="00F26BBD">
        <w:rPr>
          <w:rFonts w:cstheme="minorHAnsi"/>
          <w:lang w:eastAsia="ar-SA"/>
        </w:rPr>
        <w:t xml:space="preserve">tap som skyldes merarbeid og andre direkte kostnader i forbindelse med </w:t>
      </w:r>
      <w:r>
        <w:rPr>
          <w:rFonts w:cstheme="minorHAnsi"/>
          <w:lang w:eastAsia="ar-SA"/>
        </w:rPr>
        <w:t>Avtaleparts</w:t>
      </w:r>
      <w:r w:rsidR="004C3FD4" w:rsidRPr="00F26BBD">
        <w:rPr>
          <w:rFonts w:cstheme="minorHAnsi"/>
          <w:lang w:eastAsia="ar-SA"/>
        </w:rPr>
        <w:t xml:space="preserve">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31E2412B" w:rsidR="004C3FD4" w:rsidRPr="00F26BBD" w:rsidRDefault="00C92C16" w:rsidP="004C3FD4">
      <w:pPr>
        <w:pStyle w:val="Dato1"/>
        <w:rPr>
          <w:rFonts w:asciiTheme="minorHAnsi" w:eastAsiaTheme="minorHAnsi" w:hAnsiTheme="minorHAnsi" w:cstheme="minorHAnsi"/>
        </w:rPr>
      </w:pPr>
      <w:r>
        <w:rPr>
          <w:rFonts w:asciiTheme="minorHAnsi" w:eastAsiaTheme="minorHAnsi" w:hAnsiTheme="minorHAnsi" w:cstheme="minorHAnsi"/>
        </w:rPr>
        <w:t>Oppdragsgiveren</w:t>
      </w:r>
      <w:r w:rsidR="004C3FD4" w:rsidRPr="00F26BBD">
        <w:rPr>
          <w:rFonts w:asciiTheme="minorHAnsi" w:eastAsiaTheme="minorHAnsi" w:hAnsiTheme="minorHAnsi" w:cstheme="minorHAnsi"/>
        </w:rPr>
        <w:t xml:space="preserve"> kan ikke kreve erstatning for indirekte tap. Indirekte tap omfatter, men er ikke begrenset til, tapt fortjeneste av enhver art, tapte besparelser eller krav fra tredjeparter, herunder krav fra tredjepartsleverandør som følge av </w:t>
      </w:r>
      <w:r>
        <w:rPr>
          <w:rFonts w:asciiTheme="minorHAnsi" w:eastAsiaTheme="minorHAnsi" w:hAnsiTheme="minorHAnsi" w:cstheme="minorHAnsi"/>
        </w:rPr>
        <w:t xml:space="preserve">Oppdragsgiverens </w:t>
      </w:r>
      <w:r w:rsidR="004C3FD4" w:rsidRPr="00F26BBD">
        <w:rPr>
          <w:rFonts w:asciiTheme="minorHAnsi" w:eastAsiaTheme="minorHAnsi" w:hAnsiTheme="minorHAnsi" w:cstheme="minorHAnsi"/>
        </w:rPr>
        <w:t>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Heading3"/>
        <w:ind w:hanging="851"/>
        <w:rPr>
          <w:rFonts w:asciiTheme="minorHAnsi" w:hAnsiTheme="minorHAnsi" w:cstheme="minorHAnsi"/>
        </w:rPr>
      </w:pPr>
      <w:bookmarkStart w:id="66" w:name="_Toc237603465"/>
      <w:r w:rsidRPr="00F26BBD">
        <w:rPr>
          <w:rFonts w:asciiTheme="minorHAnsi" w:hAnsiTheme="minorHAnsi" w:cstheme="minorHAnsi"/>
        </w:rPr>
        <w:t>Erstatningsbegrensning</w:t>
      </w:r>
      <w:bookmarkEnd w:id="66"/>
    </w:p>
    <w:p w14:paraId="46FD7DFE" w14:textId="6EAE21AA" w:rsidR="004C3FD4" w:rsidRPr="00F26BBD" w:rsidRDefault="004C3FD4" w:rsidP="004C3FD4">
      <w:pPr>
        <w:rPr>
          <w:rFonts w:cstheme="minorHAnsi"/>
        </w:rPr>
      </w:pPr>
      <w:r w:rsidRPr="00F26BBD">
        <w:rPr>
          <w:rFonts w:cstheme="minorHAnsi"/>
        </w:rPr>
        <w:t xml:space="preserve">Samlet erstatning </w:t>
      </w:r>
      <w:r w:rsidR="00C92C16">
        <w:rPr>
          <w:rFonts w:cstheme="minorHAnsi"/>
        </w:rPr>
        <w:t>Oppdragsgiveren</w:t>
      </w:r>
      <w:r w:rsidRPr="00F26BBD">
        <w:rPr>
          <w:rFonts w:cstheme="minorHAnsi"/>
        </w:rPr>
        <w:t xml:space="preserve"> kan kreve i avtaleperioden er begrenset til et beløp som tilsvarer vederlaget </w:t>
      </w:r>
      <w:r w:rsidR="00C92C16">
        <w:rPr>
          <w:rFonts w:cstheme="minorHAnsi"/>
        </w:rPr>
        <w:t>Oppdragsgiveren</w:t>
      </w:r>
      <w:r w:rsidRPr="00F26BBD">
        <w:rPr>
          <w:rFonts w:cstheme="minorHAnsi"/>
        </w:rPr>
        <w:t xml:space="preserve"> er fakturert de siste 12 månedene før reklamasjonsdato. Dersom tjenesten ikke har løpt i 12 måneder før reklamasjonsdato, er samlet erstatningsbeløp </w:t>
      </w:r>
      <w:r w:rsidR="00C92C16">
        <w:rPr>
          <w:rFonts w:cstheme="minorHAnsi"/>
        </w:rPr>
        <w:t>Oppdragsgiveren</w:t>
      </w:r>
      <w:r w:rsidRPr="00F26BBD">
        <w:rPr>
          <w:rFonts w:cstheme="minorHAnsi"/>
        </w:rPr>
        <w:t xml:space="preserve"> kan kreve begrenset til et beløp som tilsvarer det beløp </w:t>
      </w:r>
      <w:r w:rsidR="00C92C16">
        <w:rPr>
          <w:rFonts w:cstheme="minorHAnsi"/>
        </w:rPr>
        <w:t>Oppdragsgiveren</w:t>
      </w:r>
      <w:r w:rsidRPr="00F26BBD">
        <w:rPr>
          <w:rFonts w:cstheme="minorHAnsi"/>
        </w:rPr>
        <w:t xml:space="preserve">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41EBD07A" w:rsidR="004C3FD4" w:rsidRPr="00F26BBD" w:rsidRDefault="004C3FD4" w:rsidP="004C3FD4">
      <w:pPr>
        <w:rPr>
          <w:rFonts w:cstheme="minorHAnsi"/>
        </w:rPr>
      </w:pPr>
      <w:r w:rsidRPr="00F26BBD">
        <w:rPr>
          <w:rFonts w:cstheme="minorHAnsi"/>
        </w:rPr>
        <w:t xml:space="preserve">Erstatningsbegrensningen gjelder imidlertid ikke dersom </w:t>
      </w:r>
      <w:r w:rsidR="00C92C16">
        <w:rPr>
          <w:rFonts w:cstheme="minorHAnsi"/>
        </w:rPr>
        <w:t>Avtaleparten</w:t>
      </w:r>
      <w:r w:rsidRPr="00F26BBD">
        <w:rPr>
          <w:rFonts w:cstheme="minorHAnsi"/>
        </w:rPr>
        <w:t xml:space="preserve"> eller noen denne svarer for, har utvist grov uaktsomhet eller forsett. Erstatningsbegrensningen gjelder heller ikke dersom </w:t>
      </w:r>
      <w:r w:rsidR="00C92C16">
        <w:rPr>
          <w:rFonts w:cstheme="minorHAnsi"/>
        </w:rPr>
        <w:t>Oppdragsgiveren</w:t>
      </w:r>
      <w:r w:rsidRPr="00F26BBD">
        <w:rPr>
          <w:rFonts w:cstheme="minorHAnsi"/>
        </w:rPr>
        <w:t xml:space="preserve"> er idømt erstatningsansvar for rettsmangler som </w:t>
      </w:r>
      <w:r w:rsidR="00C92C16">
        <w:rPr>
          <w:rFonts w:cstheme="minorHAnsi"/>
        </w:rPr>
        <w:t>Avtaleparten</w:t>
      </w:r>
      <w:r w:rsidRPr="00F26BBD">
        <w:rPr>
          <w:rFonts w:cstheme="minorHAnsi"/>
        </w:rPr>
        <w:t xml:space="preserve">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Heading3"/>
        <w:ind w:hanging="851"/>
        <w:rPr>
          <w:rFonts w:asciiTheme="minorHAnsi" w:hAnsiTheme="minorHAnsi" w:cstheme="minorHAnsi"/>
        </w:rPr>
      </w:pPr>
      <w:bookmarkStart w:id="67" w:name="_Toc237603466"/>
      <w:r w:rsidRPr="00F26BBD">
        <w:rPr>
          <w:rFonts w:asciiTheme="minorHAnsi" w:hAnsiTheme="minorHAnsi" w:cstheme="minorHAnsi"/>
        </w:rPr>
        <w:t>Krenkelse av andres immaterielle rettigheter (rettsmangel)</w:t>
      </w:r>
      <w:bookmarkEnd w:id="67"/>
    </w:p>
    <w:p w14:paraId="32209FED" w14:textId="1EEE0307" w:rsidR="004C3FD4" w:rsidRPr="00F26BBD" w:rsidRDefault="004C3FD4" w:rsidP="004C3FD4">
      <w:pPr>
        <w:rPr>
          <w:rFonts w:cstheme="minorHAnsi"/>
        </w:rPr>
      </w:pPr>
      <w:r w:rsidRPr="00F26BBD">
        <w:rPr>
          <w:rFonts w:cstheme="minorHAnsi"/>
        </w:rPr>
        <w:t xml:space="preserve">Dersom </w:t>
      </w:r>
      <w:r w:rsidR="00C92C16">
        <w:rPr>
          <w:rFonts w:cstheme="minorHAnsi"/>
        </w:rPr>
        <w:t>Avtaleparten</w:t>
      </w:r>
      <w:r w:rsidR="0098398E" w:rsidRPr="00F26BBD">
        <w:rPr>
          <w:rFonts w:cstheme="minorHAnsi"/>
        </w:rPr>
        <w:t xml:space="preserve"> ved utførelsen av tjenesten</w:t>
      </w:r>
      <w:r w:rsidRPr="00F26BBD">
        <w:rPr>
          <w:rFonts w:cstheme="minorHAnsi"/>
        </w:rPr>
        <w:t xml:space="preserve"> krenker opphavsrett eller andre immaterielle rettigheter som tilhører andre, er </w:t>
      </w:r>
      <w:r w:rsidR="00C92C16">
        <w:rPr>
          <w:rFonts w:cstheme="minorHAnsi"/>
        </w:rPr>
        <w:t>Avtaleparten</w:t>
      </w:r>
      <w:r w:rsidRPr="00F26BBD">
        <w:rPr>
          <w:rFonts w:cstheme="minorHAnsi"/>
        </w:rPr>
        <w:t xml:space="preserve"> forpliktet til å skaffe den rettigheten som mangler, eller å skaffe </w:t>
      </w:r>
      <w:r w:rsidR="00C92C16">
        <w:rPr>
          <w:rFonts w:cstheme="minorHAnsi"/>
        </w:rPr>
        <w:t>Oppdragsgiveren</w:t>
      </w:r>
      <w:r w:rsidRPr="00F26BBD">
        <w:rPr>
          <w:rFonts w:cstheme="minorHAnsi"/>
        </w:rPr>
        <w:t xml:space="preserve">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56F57DA9"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 xml:space="preserve">tredjepart gjør gjeldende mot </w:t>
      </w:r>
      <w:r w:rsidR="00C92C16">
        <w:rPr>
          <w:rFonts w:cstheme="minorHAnsi"/>
        </w:rPr>
        <w:t>Oppdragsgiveren</w:t>
      </w:r>
      <w:r w:rsidR="004C3FD4" w:rsidRPr="00F26BBD">
        <w:rPr>
          <w:rFonts w:cstheme="minorHAnsi"/>
        </w:rPr>
        <w:t xml:space="preserve"> at tjenesten medfører rettsmangel, skal </w:t>
      </w:r>
      <w:r w:rsidR="00C92C16">
        <w:rPr>
          <w:rFonts w:cstheme="minorHAnsi"/>
        </w:rPr>
        <w:t>Oppdragsgiveren</w:t>
      </w:r>
      <w:r w:rsidR="004C3FD4" w:rsidRPr="00F26BBD">
        <w:rPr>
          <w:rFonts w:cstheme="minorHAnsi"/>
        </w:rPr>
        <w:t xml:space="preserve"> informere </w:t>
      </w:r>
      <w:r w:rsidR="00C92C16">
        <w:rPr>
          <w:rFonts w:cstheme="minorHAnsi"/>
        </w:rPr>
        <w:t>Avtaleparten</w:t>
      </w:r>
      <w:r w:rsidR="00ED1494" w:rsidRPr="00F26BBD">
        <w:rPr>
          <w:rFonts w:cstheme="minorHAnsi"/>
        </w:rPr>
        <w:t xml:space="preserve"> skriftlig snarest mulig. </w:t>
      </w:r>
      <w:r w:rsidR="00C92C16">
        <w:rPr>
          <w:rFonts w:cstheme="minorHAnsi"/>
        </w:rPr>
        <w:t>Avtaleparten</w:t>
      </w:r>
      <w:r w:rsidR="004C3FD4" w:rsidRPr="00F26BBD">
        <w:rPr>
          <w:rFonts w:cstheme="minorHAnsi"/>
        </w:rPr>
        <w:t xml:space="preserve"> skal for egen regning håndtere kravet</w:t>
      </w:r>
      <w:r w:rsidR="00ED1494" w:rsidRPr="00F26BBD">
        <w:rPr>
          <w:rFonts w:cstheme="minorHAnsi"/>
        </w:rPr>
        <w:t xml:space="preserve"> og holde </w:t>
      </w:r>
      <w:r w:rsidR="00C92C16">
        <w:rPr>
          <w:rFonts w:cstheme="minorHAnsi"/>
        </w:rPr>
        <w:t>Oppdragsgiveren</w:t>
      </w:r>
      <w:r w:rsidR="00ED1494" w:rsidRPr="00F26BBD">
        <w:rPr>
          <w:rFonts w:cstheme="minorHAnsi"/>
        </w:rPr>
        <w:t xml:space="preserve"> skadesløs</w:t>
      </w:r>
      <w:r w:rsidR="004C3FD4" w:rsidRPr="00F26BBD">
        <w:rPr>
          <w:rFonts w:cstheme="minorHAnsi"/>
        </w:rPr>
        <w:t xml:space="preserve">. </w:t>
      </w:r>
      <w:r w:rsidR="00C92C16">
        <w:rPr>
          <w:rFonts w:cstheme="minorHAnsi"/>
        </w:rPr>
        <w:t>Oppdragsgiveren</w:t>
      </w:r>
      <w:r w:rsidR="004C3FD4" w:rsidRPr="00F26BBD">
        <w:rPr>
          <w:rFonts w:cstheme="minorHAnsi"/>
        </w:rPr>
        <w:t xml:space="preserve"> skal i rimelig utstrekning bistå </w:t>
      </w:r>
      <w:r w:rsidR="00C92C16">
        <w:rPr>
          <w:rFonts w:cstheme="minorHAnsi"/>
        </w:rPr>
        <w:t>Avtaleparten</w:t>
      </w:r>
      <w:r w:rsidR="004C3FD4" w:rsidRPr="00F26BBD">
        <w:rPr>
          <w:rFonts w:cstheme="minorHAnsi"/>
        </w:rPr>
        <w:t xml:space="preserve"> med dette. </w:t>
      </w:r>
    </w:p>
    <w:p w14:paraId="6F32FB39" w14:textId="77777777" w:rsidR="004C3FD4" w:rsidRPr="00F26BBD" w:rsidRDefault="004C3FD4" w:rsidP="004C3FD4">
      <w:pPr>
        <w:rPr>
          <w:rFonts w:cstheme="minorHAnsi"/>
        </w:rPr>
      </w:pPr>
    </w:p>
    <w:p w14:paraId="11DCAA67" w14:textId="28A2FDD8" w:rsidR="004C3FD4" w:rsidRPr="00F26BBD" w:rsidRDefault="00C92C16" w:rsidP="004C3FD4">
      <w:pPr>
        <w:pStyle w:val="Heading2"/>
        <w:ind w:hanging="851"/>
        <w:rPr>
          <w:rFonts w:asciiTheme="minorHAnsi" w:hAnsiTheme="minorHAnsi" w:cstheme="minorHAnsi"/>
        </w:rPr>
      </w:pPr>
      <w:bookmarkStart w:id="68" w:name="_Toc237603467"/>
      <w:proofErr w:type="gramStart"/>
      <w:r>
        <w:rPr>
          <w:rFonts w:asciiTheme="minorHAnsi" w:hAnsiTheme="minorHAnsi" w:cstheme="minorHAnsi"/>
        </w:rPr>
        <w:t xml:space="preserve">Oppdragsgvrens </w:t>
      </w:r>
      <w:r w:rsidR="004C3FD4" w:rsidRPr="00F26BBD">
        <w:rPr>
          <w:rFonts w:asciiTheme="minorHAnsi" w:hAnsiTheme="minorHAnsi" w:cstheme="minorHAnsi"/>
        </w:rPr>
        <w:t xml:space="preserve"> mislighold</w:t>
      </w:r>
      <w:proofErr w:type="gramEnd"/>
      <w:r w:rsidR="004C3FD4" w:rsidRPr="00F26BBD">
        <w:rPr>
          <w:rFonts w:asciiTheme="minorHAnsi" w:hAnsiTheme="minorHAnsi" w:cstheme="minorHAnsi"/>
        </w:rPr>
        <w:t xml:space="preserve"> og misligholdssanksjoner</w:t>
      </w:r>
      <w:bookmarkEnd w:id="68"/>
    </w:p>
    <w:p w14:paraId="5981EC16" w14:textId="77777777" w:rsidR="004C3FD4" w:rsidRPr="00F26BBD" w:rsidRDefault="004C3FD4" w:rsidP="004C3FD4">
      <w:pPr>
        <w:pStyle w:val="Heading3"/>
        <w:ind w:hanging="851"/>
        <w:rPr>
          <w:rFonts w:asciiTheme="minorHAnsi" w:hAnsiTheme="minorHAnsi" w:cstheme="minorHAnsi"/>
        </w:rPr>
      </w:pPr>
      <w:bookmarkStart w:id="69" w:name="_Toc237603468"/>
      <w:r w:rsidRPr="00F26BBD">
        <w:rPr>
          <w:rFonts w:asciiTheme="minorHAnsi" w:hAnsiTheme="minorHAnsi" w:cstheme="minorHAnsi"/>
        </w:rPr>
        <w:t>Mislighold og reklamasjon</w:t>
      </w:r>
      <w:bookmarkEnd w:id="69"/>
    </w:p>
    <w:p w14:paraId="684AEA72" w14:textId="4FEACAB7" w:rsidR="004C3FD4" w:rsidRPr="00F26BBD" w:rsidRDefault="004C3FD4" w:rsidP="004C3FD4">
      <w:pPr>
        <w:rPr>
          <w:rFonts w:cstheme="minorHAnsi"/>
          <w:b/>
        </w:rPr>
      </w:pPr>
      <w:r w:rsidRPr="00F26BBD">
        <w:rPr>
          <w:rFonts w:cstheme="minorHAnsi"/>
        </w:rPr>
        <w:t xml:space="preserve">Det foreligger mislighold fra </w:t>
      </w:r>
      <w:r w:rsidR="00C92C16">
        <w:rPr>
          <w:rFonts w:cstheme="minorHAnsi"/>
        </w:rPr>
        <w:t>Oppdragsgiverens</w:t>
      </w:r>
      <w:r w:rsidRPr="00F26BBD">
        <w:rPr>
          <w:rFonts w:cstheme="minorHAnsi"/>
        </w:rPr>
        <w:t xml:space="preserve"> side dersom </w:t>
      </w:r>
      <w:r w:rsidR="00C92C16">
        <w:rPr>
          <w:rFonts w:cstheme="minorHAnsi"/>
        </w:rPr>
        <w:t>Oppdragsgiveren</w:t>
      </w:r>
      <w:r w:rsidRPr="00F26BBD">
        <w:rPr>
          <w:rFonts w:cstheme="minorHAnsi"/>
        </w:rPr>
        <w:t xml:space="preserve">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D6F9BE1" w:rsidR="004C3FD4" w:rsidRPr="00F26BBD" w:rsidRDefault="004C3FD4" w:rsidP="004C3FD4">
      <w:pPr>
        <w:rPr>
          <w:rFonts w:cstheme="minorHAnsi"/>
          <w:bCs/>
        </w:rPr>
      </w:pPr>
      <w:r w:rsidRPr="00F26BBD">
        <w:rPr>
          <w:rFonts w:cstheme="minorHAnsi"/>
          <w:bCs/>
        </w:rPr>
        <w:t xml:space="preserve">Ved betalingsmislighold fra </w:t>
      </w:r>
      <w:r w:rsidR="00C92C16">
        <w:rPr>
          <w:rFonts w:cstheme="minorHAnsi"/>
          <w:bCs/>
        </w:rPr>
        <w:t xml:space="preserve">Oppdragsgiverens </w:t>
      </w:r>
      <w:r w:rsidRPr="00F26BBD">
        <w:rPr>
          <w:rFonts w:cstheme="minorHAnsi"/>
          <w:bCs/>
        </w:rPr>
        <w:t>side, se punkt 4.3 og punkt 4.4.</w:t>
      </w:r>
    </w:p>
    <w:p w14:paraId="79E91413" w14:textId="77777777" w:rsidR="004C3FD4" w:rsidRPr="00F26BBD" w:rsidRDefault="004C3FD4" w:rsidP="004C3FD4">
      <w:pPr>
        <w:rPr>
          <w:rFonts w:cstheme="minorHAnsi"/>
          <w:bCs/>
        </w:rPr>
      </w:pPr>
    </w:p>
    <w:p w14:paraId="7DB42006" w14:textId="5CE282AC"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 xml:space="preserve">situasjonen skyldes </w:t>
      </w:r>
      <w:r w:rsidR="00C92C16">
        <w:rPr>
          <w:rFonts w:cstheme="minorHAnsi"/>
        </w:rPr>
        <w:t>Avtaleparts</w:t>
      </w:r>
      <w:r w:rsidRPr="00F26BBD">
        <w:rPr>
          <w:rFonts w:cstheme="minorHAnsi"/>
        </w:rPr>
        <w:t xml:space="preserve"> forhold eller force majeure.</w:t>
      </w:r>
    </w:p>
    <w:p w14:paraId="023D8197" w14:textId="77777777" w:rsidR="004C3FD4" w:rsidRPr="00F26BBD" w:rsidRDefault="004C3FD4" w:rsidP="004C3FD4">
      <w:pPr>
        <w:rPr>
          <w:rFonts w:cstheme="minorHAnsi"/>
        </w:rPr>
      </w:pPr>
    </w:p>
    <w:p w14:paraId="0CA137A1" w14:textId="3565A2CC" w:rsidR="004C3FD4" w:rsidRPr="00F26BBD" w:rsidRDefault="00C92C16" w:rsidP="004C3FD4">
      <w:pPr>
        <w:rPr>
          <w:rFonts w:cstheme="minorHAnsi"/>
        </w:rPr>
      </w:pPr>
      <w:r>
        <w:rPr>
          <w:rFonts w:cstheme="minorHAnsi"/>
        </w:rPr>
        <w:t>Avtaleparten</w:t>
      </w:r>
      <w:r w:rsidR="004C3FD4" w:rsidRPr="00F26BBD">
        <w:rPr>
          <w:rFonts w:cstheme="minorHAnsi"/>
        </w:rPr>
        <w:t xml:space="preserve">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Heading3"/>
        <w:ind w:hanging="851"/>
        <w:rPr>
          <w:rFonts w:asciiTheme="minorHAnsi" w:hAnsiTheme="minorHAnsi" w:cstheme="minorHAnsi"/>
        </w:rPr>
      </w:pPr>
      <w:bookmarkStart w:id="70" w:name="_Toc237603469"/>
      <w:r w:rsidRPr="00F26BBD">
        <w:rPr>
          <w:rFonts w:asciiTheme="minorHAnsi" w:hAnsiTheme="minorHAnsi" w:cstheme="minorHAnsi"/>
        </w:rPr>
        <w:t>Varslingsplikt</w:t>
      </w:r>
      <w:bookmarkEnd w:id="70"/>
    </w:p>
    <w:p w14:paraId="4169079E" w14:textId="13250F41" w:rsidR="004C3FD4" w:rsidRPr="00F26BBD" w:rsidRDefault="004C3FD4" w:rsidP="004C3FD4">
      <w:pPr>
        <w:rPr>
          <w:rFonts w:cstheme="minorHAnsi"/>
        </w:rPr>
      </w:pPr>
      <w:r w:rsidRPr="00F26BBD">
        <w:rPr>
          <w:rFonts w:cstheme="minorHAnsi"/>
        </w:rPr>
        <w:t xml:space="preserve">Dersom </w:t>
      </w:r>
      <w:r w:rsidR="00C92C16">
        <w:rPr>
          <w:rFonts w:cstheme="minorHAnsi"/>
        </w:rPr>
        <w:t>Oppdragsgiveren</w:t>
      </w:r>
      <w:r w:rsidRPr="00F26BBD">
        <w:rPr>
          <w:rFonts w:cstheme="minorHAnsi"/>
        </w:rPr>
        <w:t xml:space="preserve"> ikke kan oppfylle sine forpliktelser som avtalt, skal </w:t>
      </w:r>
      <w:r w:rsidR="00C92C16">
        <w:rPr>
          <w:rFonts w:cstheme="minorHAnsi"/>
        </w:rPr>
        <w:t>Oppdragsgiveren</w:t>
      </w:r>
      <w:r w:rsidRPr="00F26BBD">
        <w:rPr>
          <w:rFonts w:cstheme="minorHAnsi"/>
        </w:rPr>
        <w:t xml:space="preserve"> så raskt som mulig gi </w:t>
      </w:r>
      <w:r w:rsidR="00C92C16">
        <w:rPr>
          <w:rFonts w:cstheme="minorHAnsi"/>
        </w:rPr>
        <w:t>Avtaleparten</w:t>
      </w:r>
      <w:r w:rsidRPr="00F26BBD">
        <w:rPr>
          <w:rFonts w:cstheme="minorHAnsi"/>
        </w:rPr>
        <w:t xml:space="preserve">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Heading3"/>
        <w:ind w:hanging="851"/>
        <w:rPr>
          <w:rFonts w:asciiTheme="minorHAnsi" w:hAnsiTheme="minorHAnsi" w:cstheme="minorHAnsi"/>
        </w:rPr>
      </w:pPr>
      <w:bookmarkStart w:id="71" w:name="_Toc237603470"/>
      <w:r w:rsidRPr="00F26BBD">
        <w:rPr>
          <w:rFonts w:asciiTheme="minorHAnsi" w:hAnsiTheme="minorHAnsi" w:cstheme="minorHAnsi"/>
        </w:rPr>
        <w:t>Heving</w:t>
      </w:r>
      <w:bookmarkEnd w:id="71"/>
    </w:p>
    <w:p w14:paraId="4AF27709" w14:textId="0FF0FE3F" w:rsidR="004C3FD4" w:rsidRPr="00F26BBD" w:rsidRDefault="004C3FD4" w:rsidP="004C3FD4">
      <w:pPr>
        <w:rPr>
          <w:rFonts w:cstheme="minorHAnsi"/>
        </w:rPr>
      </w:pPr>
      <w:r w:rsidRPr="00F26BBD">
        <w:rPr>
          <w:rFonts w:cstheme="minorHAnsi"/>
        </w:rPr>
        <w:t xml:space="preserve">Dersom det foreligger vesentlig mislighold fra </w:t>
      </w:r>
      <w:r w:rsidR="00C92C16">
        <w:rPr>
          <w:rFonts w:cstheme="minorHAnsi"/>
        </w:rPr>
        <w:t xml:space="preserve">Oppdragsgiverens </w:t>
      </w:r>
      <w:r w:rsidRPr="00F26BBD">
        <w:rPr>
          <w:rFonts w:cstheme="minorHAnsi"/>
        </w:rPr>
        <w:t xml:space="preserve">side, kan </w:t>
      </w:r>
      <w:r w:rsidR="00C92C16">
        <w:rPr>
          <w:rFonts w:cstheme="minorHAnsi"/>
        </w:rPr>
        <w:t>Avtaleparten</w:t>
      </w:r>
      <w:r w:rsidRPr="00F26BBD">
        <w:rPr>
          <w:rFonts w:cstheme="minorHAnsi"/>
        </w:rPr>
        <w:t xml:space="preserve">, etter å ha gitt </w:t>
      </w:r>
      <w:r w:rsidR="00C92C16">
        <w:rPr>
          <w:rFonts w:cstheme="minorHAnsi"/>
        </w:rPr>
        <w:t>Oppdragsgiveren</w:t>
      </w:r>
      <w:r w:rsidRPr="00F26BBD">
        <w:rPr>
          <w:rFonts w:cstheme="minorHAnsi"/>
        </w:rPr>
        <w:t xml:space="preserve">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Heading3"/>
        <w:ind w:hanging="851"/>
        <w:rPr>
          <w:rFonts w:asciiTheme="minorHAnsi" w:hAnsiTheme="minorHAnsi" w:cstheme="minorHAnsi"/>
        </w:rPr>
      </w:pPr>
      <w:bookmarkStart w:id="72" w:name="_Toc139680183"/>
      <w:bookmarkStart w:id="73" w:name="_Toc423602309"/>
      <w:bookmarkStart w:id="74" w:name="_Toc237603471"/>
      <w:r w:rsidRPr="00F26BBD">
        <w:rPr>
          <w:rFonts w:asciiTheme="minorHAnsi" w:hAnsiTheme="minorHAnsi" w:cstheme="minorHAnsi"/>
        </w:rPr>
        <w:t>Erstatning</w:t>
      </w:r>
      <w:bookmarkEnd w:id="72"/>
      <w:bookmarkEnd w:id="73"/>
      <w:bookmarkEnd w:id="74"/>
    </w:p>
    <w:p w14:paraId="04D0958E" w14:textId="561B3EF5" w:rsidR="004C3FD4" w:rsidRPr="00F26BBD" w:rsidRDefault="00C92C16" w:rsidP="004C3FD4">
      <w:pPr>
        <w:rPr>
          <w:rFonts w:cstheme="minorHAnsi"/>
        </w:rPr>
      </w:pPr>
      <w:r>
        <w:rPr>
          <w:rFonts w:cstheme="minorHAnsi"/>
        </w:rPr>
        <w:t>Avtaleparten</w:t>
      </w:r>
      <w:r w:rsidR="004C3FD4" w:rsidRPr="00F26BBD">
        <w:rPr>
          <w:rFonts w:cstheme="minorHAnsi"/>
        </w:rPr>
        <w:t xml:space="preserve"> kan kreve erstattet ethvert direkte tap som følger av mislighold iht. punkt 9.3.1, med mindre </w:t>
      </w:r>
      <w:r>
        <w:rPr>
          <w:rFonts w:cstheme="minorHAnsi"/>
        </w:rPr>
        <w:t>Oppdragsgiveren</w:t>
      </w:r>
      <w:r w:rsidR="004C3FD4" w:rsidRPr="00F26BBD">
        <w:rPr>
          <w:rFonts w:cstheme="minorHAnsi"/>
        </w:rPr>
        <w:t xml:space="preserve"> godtgjør at misligholdet eller årsaken til misligholdet ikke skyldes </w:t>
      </w:r>
      <w:r>
        <w:rPr>
          <w:rFonts w:cstheme="minorHAnsi"/>
        </w:rPr>
        <w:t>Oppdragsgiveren</w:t>
      </w:r>
      <w:r w:rsidR="004C3FD4" w:rsidRPr="00F26BBD">
        <w:rPr>
          <w:rFonts w:cstheme="minorHAnsi"/>
        </w:rPr>
        <w:t>.</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Heading1"/>
        <w:rPr>
          <w:rFonts w:asciiTheme="minorHAnsi" w:hAnsiTheme="minorHAnsi" w:cstheme="minorHAnsi"/>
        </w:rPr>
      </w:pPr>
      <w:bookmarkStart w:id="75" w:name="_Toc454313789"/>
      <w:bookmarkStart w:id="76" w:name="_Toc237603472"/>
      <w:r w:rsidRPr="00F26BBD">
        <w:rPr>
          <w:rFonts w:asciiTheme="minorHAnsi" w:hAnsiTheme="minorHAnsi" w:cstheme="minorHAnsi"/>
        </w:rPr>
        <w:t>Force majeure</w:t>
      </w:r>
      <w:bookmarkEnd w:id="76"/>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5319BE3C" w:rsidR="004C3FD4" w:rsidRPr="00F26BBD" w:rsidRDefault="004C3FD4" w:rsidP="004C3FD4">
      <w:pPr>
        <w:rPr>
          <w:rFonts w:cstheme="minorHAnsi"/>
        </w:rPr>
      </w:pPr>
      <w:r w:rsidRPr="00F26BBD">
        <w:rPr>
          <w:rFonts w:cstheme="minorHAnsi"/>
        </w:rPr>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w:t>
      </w:r>
      <w:r w:rsidR="00C92C16">
        <w:rPr>
          <w:rFonts w:cstheme="minorHAnsi"/>
        </w:rPr>
        <w:t>Oppdragsgiveren</w:t>
      </w:r>
      <w:r w:rsidRPr="00F26BBD">
        <w:rPr>
          <w:rFonts w:cstheme="minorHAnsi"/>
        </w:rPr>
        <w:t xml:space="preserve">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Heading1"/>
        <w:rPr>
          <w:rFonts w:asciiTheme="minorHAnsi" w:hAnsiTheme="minorHAnsi" w:cstheme="minorHAnsi"/>
        </w:rPr>
      </w:pPr>
      <w:bookmarkStart w:id="77" w:name="_Toc237603473"/>
      <w:bookmarkEnd w:id="75"/>
      <w:r w:rsidRPr="00F26BBD">
        <w:rPr>
          <w:rFonts w:asciiTheme="minorHAnsi" w:hAnsiTheme="minorHAnsi" w:cstheme="minorHAnsi"/>
        </w:rPr>
        <w:t>ØVRIGE BESTEMMELSER</w:t>
      </w:r>
      <w:bookmarkEnd w:id="77"/>
    </w:p>
    <w:p w14:paraId="6580D395" w14:textId="77777777" w:rsidR="004C3FD4" w:rsidRPr="00F26BBD" w:rsidRDefault="004C3FD4" w:rsidP="004C3FD4">
      <w:pPr>
        <w:pStyle w:val="Heading2"/>
        <w:ind w:hanging="851"/>
        <w:rPr>
          <w:rFonts w:asciiTheme="minorHAnsi" w:hAnsiTheme="minorHAnsi" w:cstheme="minorHAnsi"/>
        </w:rPr>
      </w:pPr>
      <w:bookmarkStart w:id="78" w:name="_Toc237603474"/>
      <w:r w:rsidRPr="00F26BBD">
        <w:rPr>
          <w:rFonts w:asciiTheme="minorHAnsi" w:hAnsiTheme="minorHAnsi" w:cstheme="minorHAnsi"/>
        </w:rPr>
        <w:t>Overdragelse av rettigheter og plikter</w:t>
      </w:r>
      <w:bookmarkEnd w:id="78"/>
    </w:p>
    <w:p w14:paraId="1A41E5AE" w14:textId="4725CBF7" w:rsidR="004C3FD4" w:rsidRPr="00F26BBD" w:rsidRDefault="004C3FD4" w:rsidP="004C3FD4">
      <w:pPr>
        <w:rPr>
          <w:rFonts w:cstheme="minorHAnsi"/>
          <w:sz w:val="18"/>
        </w:rPr>
      </w:pPr>
      <w:r w:rsidRPr="00F26BBD">
        <w:rPr>
          <w:rFonts w:cstheme="minorHAnsi"/>
        </w:rPr>
        <w:t xml:space="preserve">I den grad </w:t>
      </w:r>
      <w:r w:rsidR="00C92C16">
        <w:rPr>
          <w:rFonts w:cstheme="minorHAnsi"/>
        </w:rPr>
        <w:t>Oppdragsgiveren</w:t>
      </w:r>
      <w:r w:rsidRPr="00F26BBD">
        <w:rPr>
          <w:rFonts w:cstheme="minorHAnsi"/>
        </w:rPr>
        <w:t xml:space="preserve"> er en offentlig virksomhet, kan </w:t>
      </w:r>
      <w:r w:rsidR="00C92C16">
        <w:rPr>
          <w:rFonts w:cstheme="minorHAnsi"/>
        </w:rPr>
        <w:t>Oppdragsgiveren</w:t>
      </w:r>
      <w:r w:rsidRPr="00F26BBD">
        <w:rPr>
          <w:rFonts w:cstheme="minorHAnsi"/>
        </w:rPr>
        <w:t xml:space="preserve">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1CFDCEAD" w:rsidR="004C3FD4" w:rsidRPr="00F26BBD" w:rsidRDefault="00C92C16" w:rsidP="004C3FD4">
      <w:pPr>
        <w:rPr>
          <w:rFonts w:cstheme="minorHAnsi"/>
        </w:rPr>
      </w:pPr>
      <w:r>
        <w:rPr>
          <w:rFonts w:cstheme="minorHAnsi"/>
        </w:rPr>
        <w:t>Avtaleparten</w:t>
      </w:r>
      <w:r w:rsidR="004C3FD4" w:rsidRPr="00F26BBD">
        <w:rPr>
          <w:rFonts w:cstheme="minorHAnsi"/>
        </w:rPr>
        <w:t xml:space="preserve"> kan </w:t>
      </w:r>
      <w:r w:rsidR="00351C25" w:rsidRPr="00F26BBD">
        <w:rPr>
          <w:rFonts w:cstheme="minorHAnsi"/>
        </w:rPr>
        <w:t xml:space="preserve">kun </w:t>
      </w:r>
      <w:r w:rsidR="004C3FD4" w:rsidRPr="00F26BBD">
        <w:rPr>
          <w:rFonts w:cstheme="minorHAnsi"/>
        </w:rPr>
        <w:t xml:space="preserve">overdra sine rettigheter og plikter etter avtalen med skriftlig samtykke fra </w:t>
      </w:r>
      <w:r>
        <w:rPr>
          <w:rFonts w:cstheme="minorHAnsi"/>
        </w:rPr>
        <w:t>Oppdragsgiveren</w:t>
      </w:r>
      <w:r w:rsidR="004C3FD4" w:rsidRPr="00F26BBD">
        <w:rPr>
          <w:rFonts w:cstheme="minorHAnsi"/>
        </w:rPr>
        <w:t xml:space="preserve">. Dette gjelder også </w:t>
      </w:r>
      <w:r w:rsidR="00280745" w:rsidRPr="00F26BBD">
        <w:rPr>
          <w:rFonts w:cstheme="minorHAnsi"/>
        </w:rPr>
        <w:t xml:space="preserve">dersom </w:t>
      </w:r>
      <w:r>
        <w:rPr>
          <w:rFonts w:cstheme="minorHAnsi"/>
        </w:rPr>
        <w:t>Avtaleparten</w:t>
      </w:r>
      <w:r w:rsidR="004C3FD4" w:rsidRPr="00F26BBD">
        <w:rPr>
          <w:rFonts w:cstheme="minorHAnsi"/>
        </w:rPr>
        <w:t xml:space="preserve"> deles i flere selskaper, eller </w:t>
      </w:r>
      <w:r w:rsidR="00280745" w:rsidRPr="00F26BBD">
        <w:rPr>
          <w:rFonts w:cstheme="minorHAnsi"/>
        </w:rPr>
        <w:t xml:space="preserve">dersom </w:t>
      </w:r>
      <w:r w:rsidR="004C3FD4" w:rsidRPr="00F26BBD">
        <w:rPr>
          <w:rFonts w:cstheme="minorHAnsi"/>
        </w:rPr>
        <w:t xml:space="preserve">overdragelsen skjer til et datterselskap eller annet selskap i samme konsern, men ikke dersom </w:t>
      </w:r>
      <w:r>
        <w:rPr>
          <w:rFonts w:cstheme="minorHAnsi"/>
        </w:rPr>
        <w:t>Avtaleparten</w:t>
      </w:r>
      <w:r w:rsidR="004C3FD4" w:rsidRPr="00F26BBD">
        <w:rPr>
          <w:rFonts w:cstheme="minorHAnsi"/>
        </w:rPr>
        <w:t xml:space="preserve"> slås sammen med et annet selskap. Samtykke kan ikke nektes uten saklig grunn.</w:t>
      </w:r>
    </w:p>
    <w:p w14:paraId="4FBA01A9" w14:textId="77777777" w:rsidR="004C3FD4" w:rsidRPr="00F26BBD" w:rsidRDefault="004C3FD4" w:rsidP="004C3FD4">
      <w:pPr>
        <w:rPr>
          <w:rFonts w:cstheme="minorHAnsi"/>
        </w:rPr>
      </w:pPr>
    </w:p>
    <w:p w14:paraId="2DDE9074" w14:textId="0E153399" w:rsidR="004C3FD4" w:rsidRPr="00F26BBD" w:rsidRDefault="00ED1494" w:rsidP="004C3FD4">
      <w:pPr>
        <w:rPr>
          <w:rFonts w:cstheme="minorHAnsi"/>
          <w:color w:val="000000" w:themeColor="text1"/>
        </w:rPr>
      </w:pPr>
      <w:r w:rsidRPr="00F26BBD">
        <w:rPr>
          <w:rFonts w:cstheme="minorHAnsi"/>
          <w:color w:val="000000" w:themeColor="text1"/>
        </w:rPr>
        <w:t xml:space="preserve">Dersom </w:t>
      </w:r>
      <w:r w:rsidR="00C92C16">
        <w:rPr>
          <w:rFonts w:cstheme="minorHAnsi"/>
          <w:color w:val="000000" w:themeColor="text1"/>
        </w:rPr>
        <w:t>Oppdragsgiveren</w:t>
      </w:r>
      <w:r w:rsidRPr="00F26BBD">
        <w:rPr>
          <w:rFonts w:cstheme="minorHAnsi"/>
          <w:color w:val="000000" w:themeColor="text1"/>
        </w:rPr>
        <w:t xml:space="preserve">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 xml:space="preserve">den nye </w:t>
      </w:r>
      <w:r w:rsidR="00C92C16">
        <w:rPr>
          <w:rFonts w:cstheme="minorHAnsi"/>
          <w:color w:val="000000" w:themeColor="text1"/>
        </w:rPr>
        <w:t>Avtaleparten</w:t>
      </w:r>
      <w:r w:rsidR="004C3FD4" w:rsidRPr="00F26BBD">
        <w:rPr>
          <w:rFonts w:cstheme="minorHAnsi"/>
          <w:color w:val="000000" w:themeColor="text1"/>
        </w:rPr>
        <w:t xml:space="preserve">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BB7B0B7" w:rsidR="004C3FD4" w:rsidRPr="00F26BBD" w:rsidRDefault="004C3FD4" w:rsidP="004C3FD4">
      <w:pPr>
        <w:rPr>
          <w:rFonts w:cstheme="minorHAnsi"/>
        </w:rPr>
      </w:pPr>
      <w:r w:rsidRPr="00F26BBD">
        <w:rPr>
          <w:rFonts w:cstheme="minorHAnsi"/>
        </w:rPr>
        <w:t xml:space="preserve">Retten til vederlag etter denne avtalen kan fritt overdras, men fritar ikke </w:t>
      </w:r>
      <w:r w:rsidR="00C92C16">
        <w:rPr>
          <w:rFonts w:cstheme="minorHAnsi"/>
        </w:rPr>
        <w:t>Avtaleparten</w:t>
      </w:r>
      <w:r w:rsidRPr="00F26BBD">
        <w:rPr>
          <w:rFonts w:cstheme="minorHAnsi"/>
        </w:rPr>
        <w:t xml:space="preserve">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w:t>
      </w:r>
      <w:r w:rsidR="00C92C16">
        <w:rPr>
          <w:rFonts w:cstheme="minorHAnsi"/>
        </w:rPr>
        <w:t>Avtaleparten</w:t>
      </w:r>
      <w:r w:rsidR="00280745" w:rsidRPr="00F26BBD">
        <w:rPr>
          <w:rFonts w:cstheme="minorHAnsi"/>
        </w:rPr>
        <w:t xml:space="preserve">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Heading2"/>
        <w:ind w:hanging="851"/>
        <w:rPr>
          <w:rFonts w:asciiTheme="minorHAnsi" w:hAnsiTheme="minorHAnsi" w:cstheme="minorHAnsi"/>
        </w:rPr>
      </w:pPr>
      <w:bookmarkStart w:id="79" w:name="_Toc237603475"/>
      <w:r w:rsidRPr="00F26BBD">
        <w:rPr>
          <w:rFonts w:asciiTheme="minorHAnsi" w:hAnsiTheme="minorHAnsi" w:cstheme="minorHAnsi"/>
        </w:rPr>
        <w:t>Lønns- og arbeidsvilkår</w:t>
      </w:r>
      <w:bookmarkEnd w:id="79"/>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5E98BB70" w:rsidR="004C3FD4" w:rsidRPr="00F26BBD" w:rsidRDefault="00C92C16" w:rsidP="004C3FD4">
      <w:pPr>
        <w:rPr>
          <w:rFonts w:cstheme="minorHAnsi"/>
        </w:rPr>
      </w:pPr>
      <w:r>
        <w:rPr>
          <w:rFonts w:cstheme="minorHAnsi"/>
        </w:rPr>
        <w:t>Avtaleparten</w:t>
      </w:r>
      <w:r w:rsidR="004C3FD4" w:rsidRPr="00F26BBD">
        <w:rPr>
          <w:rFonts w:cstheme="minorHAnsi"/>
        </w:rPr>
        <w:t xml:space="preserve"> skal på områder dekket av forskrift om allmenngjort tariffavtale sørge for at egne og eventuelle underleverandørers ansatte som direkte medvirker til å oppfylle </w:t>
      </w:r>
      <w:r>
        <w:rPr>
          <w:rFonts w:cstheme="minorHAnsi"/>
        </w:rPr>
        <w:t>Avtaleparts</w:t>
      </w:r>
      <w:r w:rsidR="004C3FD4" w:rsidRPr="00F26BBD">
        <w:rPr>
          <w:rFonts w:cstheme="minorHAnsi"/>
        </w:rPr>
        <w:t xml:space="preserve"> forpliktelser under denne avtalen, ikke har dårligere lønns- og arbeidsvilkår enn det som følger av forskriften som allmenngjør tariffavtalen. På områder som ikke er dekket av allmenngjort tariffavtale, skal </w:t>
      </w:r>
      <w:r>
        <w:rPr>
          <w:rFonts w:cstheme="minorHAnsi"/>
        </w:rPr>
        <w:t>Avtaleparten</w:t>
      </w:r>
      <w:r w:rsidR="004C3FD4" w:rsidRPr="00F26BBD">
        <w:rPr>
          <w:rFonts w:cstheme="minorHAnsi"/>
        </w:rPr>
        <w:t xml:space="preserve">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68D0AF5E" w:rsidR="004C3FD4" w:rsidRPr="00F26BBD" w:rsidRDefault="004C3FD4" w:rsidP="004C3FD4">
      <w:pPr>
        <w:rPr>
          <w:rFonts w:cstheme="minorHAnsi"/>
        </w:rPr>
      </w:pPr>
      <w:r w:rsidRPr="00F26BBD">
        <w:rPr>
          <w:rFonts w:cstheme="minorHAnsi"/>
        </w:rPr>
        <w:t xml:space="preserve">Alle avtaler </w:t>
      </w:r>
      <w:r w:rsidR="00C92C16">
        <w:rPr>
          <w:rFonts w:cstheme="minorHAnsi"/>
        </w:rPr>
        <w:t>Avtaleparten</w:t>
      </w:r>
      <w:r w:rsidRPr="00F26BBD">
        <w:rPr>
          <w:rFonts w:cstheme="minorHAnsi"/>
        </w:rPr>
        <w:t xml:space="preserve"> inngår, og som innebærer utførelse av arbeid som direkte medvirker til å oppfylle </w:t>
      </w:r>
      <w:r w:rsidR="00C92C16">
        <w:rPr>
          <w:rFonts w:cstheme="minorHAnsi"/>
        </w:rPr>
        <w:t>Avtaleparts</w:t>
      </w:r>
      <w:r w:rsidRPr="00F26BBD">
        <w:rPr>
          <w:rFonts w:cstheme="minorHAnsi"/>
        </w:rPr>
        <w:t xml:space="preserve"> forpliktelser under denne avtalen, skal inneholde tilsvarende betingelser. </w:t>
      </w:r>
    </w:p>
    <w:p w14:paraId="449CD574" w14:textId="77777777" w:rsidR="004C3FD4" w:rsidRPr="00F26BBD" w:rsidRDefault="004C3FD4" w:rsidP="004C3FD4">
      <w:pPr>
        <w:rPr>
          <w:rFonts w:cstheme="minorHAnsi"/>
        </w:rPr>
      </w:pPr>
    </w:p>
    <w:p w14:paraId="4FB59F4D" w14:textId="04A28892" w:rsidR="004C3FD4" w:rsidRPr="00F26BBD" w:rsidRDefault="004C3FD4" w:rsidP="004C3FD4">
      <w:pPr>
        <w:rPr>
          <w:rFonts w:cstheme="minorHAnsi"/>
        </w:rPr>
      </w:pPr>
      <w:r w:rsidRPr="00F26BBD">
        <w:rPr>
          <w:rFonts w:cstheme="minorHAnsi"/>
        </w:rPr>
        <w:t xml:space="preserve">Dersom </w:t>
      </w:r>
      <w:r w:rsidR="00C92C16">
        <w:rPr>
          <w:rFonts w:cstheme="minorHAnsi"/>
        </w:rPr>
        <w:t>Avtaleparten</w:t>
      </w:r>
      <w:r w:rsidRPr="00F26BBD">
        <w:rPr>
          <w:rFonts w:cstheme="minorHAnsi"/>
        </w:rPr>
        <w:t xml:space="preserve"> ikke oppfyller denne forpliktelsen, har </w:t>
      </w:r>
      <w:r w:rsidR="00C92C16">
        <w:rPr>
          <w:rFonts w:cstheme="minorHAnsi"/>
        </w:rPr>
        <w:t>Oppdragsgiveren</w:t>
      </w:r>
      <w:r w:rsidRPr="00F26BBD">
        <w:rPr>
          <w:rFonts w:cstheme="minorHAnsi"/>
        </w:rPr>
        <w:t xml:space="preserve"> rett til å holde tilbake deler av kontraktssummen, tilsvarende ca. 2 (to) ganger innsparingen for </w:t>
      </w:r>
      <w:r w:rsidR="00C92C16">
        <w:rPr>
          <w:rFonts w:cstheme="minorHAnsi"/>
        </w:rPr>
        <w:t>Avtaleparten</w:t>
      </w:r>
      <w:r w:rsidRPr="00F26BBD">
        <w:rPr>
          <w:rFonts w:cstheme="minorHAnsi"/>
        </w:rPr>
        <w:t xml:space="preserve">, inntil det er dokumentert at forholdet er bragt i orden. </w:t>
      </w:r>
    </w:p>
    <w:p w14:paraId="05AD36DA" w14:textId="77777777" w:rsidR="004C3FD4" w:rsidRPr="00F26BBD" w:rsidRDefault="004C3FD4" w:rsidP="004C3FD4">
      <w:pPr>
        <w:rPr>
          <w:rFonts w:cstheme="minorHAnsi"/>
        </w:rPr>
      </w:pPr>
    </w:p>
    <w:p w14:paraId="611DEF8F" w14:textId="15B7BB81" w:rsidR="004C3FD4" w:rsidRPr="00F26BBD" w:rsidRDefault="004C3FD4" w:rsidP="004C3FD4">
      <w:pPr>
        <w:rPr>
          <w:rFonts w:cstheme="minorHAnsi"/>
        </w:rPr>
      </w:pPr>
      <w:r w:rsidRPr="00F26BBD">
        <w:rPr>
          <w:rFonts w:cstheme="minorHAnsi"/>
        </w:rPr>
        <w:t xml:space="preserve">Oppfyllelse av </w:t>
      </w:r>
      <w:r w:rsidR="00C92C16">
        <w:rPr>
          <w:rFonts w:cstheme="minorHAnsi"/>
        </w:rPr>
        <w:t>Avtaleparts</w:t>
      </w:r>
      <w:r w:rsidRPr="00F26BBD">
        <w:rPr>
          <w:rFonts w:cstheme="minorHAnsi"/>
        </w:rPr>
        <w:t xml:space="preserve"> forpliktelser som nevnt ovenfor skal dokumenteres i bilag 5 ved enten en egenerklæring eller tredjepartserklæring om at det er samsvar mellom aktuell tariffavtale og faktiske lønns- og arbeidsvilkår for oppfyllelse av </w:t>
      </w:r>
      <w:r w:rsidR="00C92C16">
        <w:rPr>
          <w:rFonts w:cstheme="minorHAnsi"/>
        </w:rPr>
        <w:t>Avtaleparts</w:t>
      </w:r>
      <w:r w:rsidRPr="00F26BBD">
        <w:rPr>
          <w:rFonts w:cstheme="minorHAnsi"/>
        </w:rPr>
        <w:t xml:space="preserve"> og eventuelle underleverandørers forpliktelser.  </w:t>
      </w:r>
    </w:p>
    <w:p w14:paraId="547C1ACA" w14:textId="77777777" w:rsidR="004C3FD4" w:rsidRPr="00F26BBD" w:rsidRDefault="004C3FD4" w:rsidP="004C3FD4">
      <w:pPr>
        <w:rPr>
          <w:rFonts w:cstheme="minorHAnsi"/>
        </w:rPr>
      </w:pPr>
    </w:p>
    <w:p w14:paraId="381C890E" w14:textId="6EC1D053" w:rsidR="004C3FD4" w:rsidRPr="00F26BBD" w:rsidRDefault="00C92C16" w:rsidP="004C3FD4">
      <w:pPr>
        <w:rPr>
          <w:rFonts w:cstheme="minorHAnsi"/>
        </w:rPr>
      </w:pPr>
      <w:r>
        <w:rPr>
          <w:rFonts w:cstheme="minorHAnsi"/>
        </w:rPr>
        <w:t>Avtaleparten</w:t>
      </w:r>
      <w:r w:rsidR="004C3FD4" w:rsidRPr="00F26BBD">
        <w:rPr>
          <w:rFonts w:cstheme="minorHAnsi"/>
        </w:rPr>
        <w:t xml:space="preserve"> skal på forespørsel fra </w:t>
      </w:r>
      <w:r>
        <w:rPr>
          <w:rFonts w:cstheme="minorHAnsi"/>
        </w:rPr>
        <w:t>Oppdragsgiveren</w:t>
      </w:r>
      <w:r w:rsidR="004C3FD4" w:rsidRPr="00F26BBD">
        <w:rPr>
          <w:rFonts w:cstheme="minorHAnsi"/>
        </w:rPr>
        <w:t xml:space="preserve"> legge frem dokumentasjon om de lønns- og arbeidsvilkår som blir benyttet. </w:t>
      </w:r>
      <w:r>
        <w:rPr>
          <w:rFonts w:cstheme="minorHAnsi"/>
        </w:rPr>
        <w:t>Oppdragsgiveren</w:t>
      </w:r>
      <w:r w:rsidR="004C3FD4" w:rsidRPr="00F26BBD">
        <w:rPr>
          <w:rFonts w:cstheme="minorHAnsi"/>
        </w:rPr>
        <w:t xml:space="preserve"> og </w:t>
      </w:r>
      <w:r>
        <w:rPr>
          <w:rFonts w:cstheme="minorHAnsi"/>
        </w:rPr>
        <w:t>Avtaleparten</w:t>
      </w:r>
      <w:r w:rsidR="004C3FD4" w:rsidRPr="00F26BBD">
        <w:rPr>
          <w:rFonts w:cstheme="minorHAnsi"/>
        </w:rPr>
        <w:t xml:space="preserve"> kan hver for seg kreve at opplysningene skal legges frem for en uavhengig tredjepart som </w:t>
      </w:r>
      <w:r>
        <w:rPr>
          <w:rFonts w:cstheme="minorHAnsi"/>
        </w:rPr>
        <w:t>Oppdragsgiveren</w:t>
      </w:r>
      <w:r w:rsidR="004C3FD4" w:rsidRPr="00F26BBD">
        <w:rPr>
          <w:rFonts w:cstheme="minorHAnsi"/>
        </w:rPr>
        <w:t xml:space="preserve"> har gitt i oppdrag å undersøke om kravene i denne bestemmelsen er oppfylt. </w:t>
      </w:r>
      <w:r>
        <w:rPr>
          <w:rFonts w:cstheme="minorHAnsi"/>
        </w:rPr>
        <w:t>Avtaleparten</w:t>
      </w:r>
      <w:r w:rsidR="004C3FD4" w:rsidRPr="00F26BBD">
        <w:rPr>
          <w:rFonts w:cstheme="minorHAnsi"/>
        </w:rPr>
        <w:t xml:space="preserve"> kan kreve at tredjeparten skal ha undertegnet en erklæring om at opplysningene ikke vil bli benyttet for andre formål enn å sikre oppfyllelse av </w:t>
      </w:r>
      <w:r>
        <w:rPr>
          <w:rFonts w:cstheme="minorHAnsi"/>
        </w:rPr>
        <w:t>Avtaleparts</w:t>
      </w:r>
      <w:r w:rsidR="004C3FD4" w:rsidRPr="00F26BBD">
        <w:rPr>
          <w:rFonts w:cstheme="minorHAnsi"/>
        </w:rPr>
        <w:t xml:space="preserve">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Heading2"/>
        <w:ind w:hanging="851"/>
        <w:rPr>
          <w:rFonts w:asciiTheme="minorHAnsi" w:hAnsiTheme="minorHAnsi" w:cstheme="minorHAnsi"/>
        </w:rPr>
      </w:pPr>
      <w:bookmarkStart w:id="80" w:name="_Toc237603476"/>
      <w:r w:rsidRPr="00F26BBD">
        <w:rPr>
          <w:rFonts w:asciiTheme="minorHAnsi" w:hAnsiTheme="minorHAnsi" w:cstheme="minorHAnsi"/>
        </w:rPr>
        <w:t>Taushetsplikt</w:t>
      </w:r>
      <w:bookmarkEnd w:id="80"/>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2B5661E6" w:rsidR="004C3FD4" w:rsidRPr="00F26BBD" w:rsidRDefault="004C3FD4" w:rsidP="004C3FD4">
      <w:pPr>
        <w:rPr>
          <w:rFonts w:cstheme="minorHAnsi"/>
        </w:rPr>
      </w:pPr>
      <w:r w:rsidRPr="00F26BBD">
        <w:rPr>
          <w:rFonts w:cstheme="minorHAnsi"/>
        </w:rPr>
        <w:t xml:space="preserve">Dersom </w:t>
      </w:r>
      <w:r w:rsidR="00C92C16">
        <w:rPr>
          <w:rFonts w:cstheme="minorHAnsi"/>
        </w:rPr>
        <w:t>Oppdragsgiveren</w:t>
      </w:r>
      <w:r w:rsidRPr="00F26BBD">
        <w:rPr>
          <w:rFonts w:cstheme="minorHAnsi"/>
        </w:rPr>
        <w:t xml:space="preserve"> er en offentlig virksomhet, er </w:t>
      </w:r>
      <w:r w:rsidR="00C92C16">
        <w:rPr>
          <w:rFonts w:cstheme="minorHAnsi"/>
        </w:rPr>
        <w:t>Oppdragsgiverens</w:t>
      </w:r>
      <w:r w:rsidRPr="00F26BBD">
        <w:rPr>
          <w:rFonts w:cstheme="minorHAnsi"/>
        </w:rPr>
        <w:t xml:space="preserve"> taushetsplikt etter denne bestemmelsen ikke mer omfattende enn det som følger av lov 10. februar 1967 om 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Heading2"/>
        <w:ind w:hanging="851"/>
        <w:rPr>
          <w:rFonts w:asciiTheme="minorHAnsi" w:hAnsiTheme="minorHAnsi" w:cstheme="minorHAnsi"/>
        </w:rPr>
      </w:pPr>
      <w:bookmarkStart w:id="81" w:name="_Toc237603477"/>
      <w:r w:rsidRPr="00F26BBD">
        <w:rPr>
          <w:rFonts w:asciiTheme="minorHAnsi" w:hAnsiTheme="minorHAnsi" w:cstheme="minorHAnsi"/>
        </w:rPr>
        <w:t>Skriftlighet</w:t>
      </w:r>
      <w:bookmarkEnd w:id="81"/>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Heading2"/>
        <w:ind w:hanging="851"/>
        <w:rPr>
          <w:rFonts w:asciiTheme="minorHAnsi" w:hAnsiTheme="minorHAnsi" w:cstheme="minorHAnsi"/>
        </w:rPr>
      </w:pPr>
      <w:bookmarkStart w:id="82" w:name="_Toc237603478"/>
      <w:r w:rsidRPr="00F26BBD">
        <w:rPr>
          <w:rFonts w:asciiTheme="minorHAnsi" w:hAnsiTheme="minorHAnsi" w:cstheme="minorHAnsi"/>
        </w:rPr>
        <w:t>Konkurs, akkord e.l.</w:t>
      </w:r>
      <w:bookmarkEnd w:id="82"/>
    </w:p>
    <w:p w14:paraId="31570A2E" w14:textId="76F971B3"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w:t>
      </w:r>
      <w:r w:rsidR="00C92C16">
        <w:rPr>
          <w:rFonts w:cstheme="minorHAnsi"/>
        </w:rPr>
        <w:t>Avtaleparts</w:t>
      </w:r>
      <w:r w:rsidR="004C3FD4" w:rsidRPr="00F26BBD">
        <w:rPr>
          <w:rFonts w:cstheme="minorHAnsi"/>
        </w:rPr>
        <w:t xml:space="preserve"> virksomhet åpnes gjeldsforhandlinger, akkord eller konkurs, eller annen form for kreditorstyring gjør seg gjeldende, har </w:t>
      </w:r>
      <w:r w:rsidR="00C92C16">
        <w:rPr>
          <w:rFonts w:cstheme="minorHAnsi"/>
        </w:rPr>
        <w:t>Oppdragsgiveren</w:t>
      </w:r>
      <w:r w:rsidR="004C3FD4" w:rsidRPr="00F26BBD">
        <w:rPr>
          <w:rFonts w:cstheme="minorHAnsi"/>
        </w:rPr>
        <w:t xml:space="preserve">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Heading1"/>
        <w:rPr>
          <w:rFonts w:asciiTheme="minorHAnsi" w:hAnsiTheme="minorHAnsi" w:cstheme="minorHAnsi"/>
        </w:rPr>
      </w:pPr>
      <w:bookmarkStart w:id="83" w:name="_Toc237603479"/>
      <w:r w:rsidRPr="00F26BBD">
        <w:rPr>
          <w:rFonts w:asciiTheme="minorHAnsi" w:hAnsiTheme="minorHAnsi" w:cstheme="minorHAnsi"/>
        </w:rPr>
        <w:t>TVISTER</w:t>
      </w:r>
      <w:bookmarkEnd w:id="83"/>
    </w:p>
    <w:p w14:paraId="561DE8AD" w14:textId="77777777" w:rsidR="004C3FD4" w:rsidRPr="00F26BBD" w:rsidRDefault="004C3FD4" w:rsidP="004C3FD4">
      <w:pPr>
        <w:pStyle w:val="Heading2"/>
        <w:ind w:hanging="851"/>
        <w:rPr>
          <w:rFonts w:asciiTheme="minorHAnsi" w:hAnsiTheme="minorHAnsi" w:cstheme="minorHAnsi"/>
        </w:rPr>
      </w:pPr>
      <w:bookmarkStart w:id="84" w:name="_Toc237603480"/>
      <w:r w:rsidRPr="00F26BBD">
        <w:rPr>
          <w:rFonts w:asciiTheme="minorHAnsi" w:hAnsiTheme="minorHAnsi" w:cstheme="minorHAnsi"/>
        </w:rPr>
        <w:t>Rettsvalg</w:t>
      </w:r>
      <w:bookmarkEnd w:id="84"/>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Heading2"/>
        <w:ind w:hanging="851"/>
        <w:rPr>
          <w:rFonts w:asciiTheme="minorHAnsi" w:hAnsiTheme="minorHAnsi" w:cstheme="minorHAnsi"/>
        </w:rPr>
      </w:pPr>
      <w:bookmarkStart w:id="85" w:name="_Toc237603481"/>
      <w:r w:rsidRPr="00F26BBD">
        <w:rPr>
          <w:rFonts w:asciiTheme="minorHAnsi" w:hAnsiTheme="minorHAnsi" w:cstheme="minorHAnsi"/>
        </w:rPr>
        <w:t>Forhandlinger og mekling</w:t>
      </w:r>
      <w:bookmarkEnd w:id="85"/>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Heading2"/>
        <w:ind w:hanging="851"/>
        <w:rPr>
          <w:rFonts w:asciiTheme="minorHAnsi" w:hAnsiTheme="minorHAnsi" w:cstheme="minorHAnsi"/>
        </w:rPr>
      </w:pPr>
      <w:bookmarkStart w:id="86" w:name="_Toc237603482"/>
      <w:r w:rsidRPr="00F26BBD">
        <w:rPr>
          <w:rFonts w:asciiTheme="minorHAnsi" w:hAnsiTheme="minorHAnsi" w:cstheme="minorHAnsi"/>
        </w:rPr>
        <w:t>Doms- eller voldgiftsbehandling</w:t>
      </w:r>
      <w:bookmarkEnd w:id="86"/>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2BF67213" w:rsidR="004C3FD4" w:rsidRPr="00F26BBD" w:rsidRDefault="00C92C16" w:rsidP="004C3FD4">
      <w:pPr>
        <w:rPr>
          <w:rFonts w:cstheme="minorHAnsi"/>
        </w:rPr>
      </w:pPr>
      <w:r>
        <w:rPr>
          <w:rFonts w:cstheme="minorHAnsi"/>
        </w:rPr>
        <w:t xml:space="preserve">Oppdragsgiverens </w:t>
      </w:r>
      <w:r w:rsidR="004C3FD4" w:rsidRPr="00F26BBD">
        <w:rPr>
          <w:rFonts w:cstheme="minorHAnsi"/>
        </w:rPr>
        <w:t>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2C892" w14:textId="77777777" w:rsidR="002C62B0" w:rsidRDefault="002C62B0" w:rsidP="004C3FD4">
      <w:r>
        <w:separator/>
      </w:r>
    </w:p>
  </w:endnote>
  <w:endnote w:type="continuationSeparator" w:id="0">
    <w:p w14:paraId="78996E11" w14:textId="77777777" w:rsidR="002C62B0" w:rsidRDefault="002C62B0"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F0749" w14:textId="77777777" w:rsidR="004B3656" w:rsidRDefault="004B36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8920571"/>
      <w:docPartObj>
        <w:docPartGallery w:val="Page Numbers (Bottom of Page)"/>
        <w:docPartUnique/>
      </w:docPartObj>
    </w:sdtPr>
    <w:sdtContent>
      <w:p w14:paraId="10B4D0A9" w14:textId="6E4F5876" w:rsidR="000A3F1C" w:rsidRDefault="000A3F1C">
        <w:pPr>
          <w:pStyle w:val="Footer"/>
          <w:jc w:val="right"/>
        </w:pPr>
        <w:r>
          <w:fldChar w:fldCharType="begin"/>
        </w:r>
        <w:r>
          <w:instrText>PAGE   \* MERGEFORMAT</w:instrText>
        </w:r>
        <w:r>
          <w:fldChar w:fldCharType="separate"/>
        </w:r>
        <w:r>
          <w:t>2</w:t>
        </w:r>
        <w:r>
          <w:fldChar w:fldCharType="end"/>
        </w:r>
      </w:p>
    </w:sdtContent>
  </w:sdt>
  <w:p w14:paraId="620CA527" w14:textId="7811230F" w:rsidR="0095009A" w:rsidRPr="009861CD" w:rsidRDefault="004B3656" w:rsidP="002B28CB">
    <w:pPr>
      <w:pStyle w:val="Footer"/>
      <w:tabs>
        <w:tab w:val="clear" w:pos="9072"/>
        <w:tab w:val="right" w:pos="8222"/>
      </w:tabs>
      <w:ind w:right="-1"/>
      <w:rPr>
        <w:rFonts w:ascii="Calibri" w:hAnsi="Calibri"/>
        <w:smallCaps w:val="0"/>
      </w:rPr>
    </w:pPr>
    <w:r w:rsidRPr="004B3656">
      <w:rPr>
        <w:rFonts w:ascii="Calibri" w:hAnsi="Calibri" w:cs="Calibri"/>
        <w:smallCaps w:val="0"/>
        <w:noProof/>
        <w:sz w:val="22"/>
        <w:szCs w:val="22"/>
        <w:lang w:eastAsia="ar-SA"/>
      </w:rPr>
      <w:drawing>
        <wp:anchor distT="0" distB="0" distL="114300" distR="114300" simplePos="0" relativeHeight="251658241" behindDoc="0" locked="0" layoutInCell="1" allowOverlap="1" wp14:anchorId="447AE412" wp14:editId="69883CB4">
          <wp:simplePos x="0" y="0"/>
          <wp:positionH relativeFrom="page">
            <wp:align>center</wp:align>
          </wp:positionH>
          <wp:positionV relativeFrom="paragraph">
            <wp:posOffset>161290</wp:posOffset>
          </wp:positionV>
          <wp:extent cx="2385060" cy="310515"/>
          <wp:effectExtent l="0" t="0" r="0" b="0"/>
          <wp:wrapSquare wrapText="bothSides"/>
          <wp:docPr id="1638675428" name="Bilde 2">
            <a:extLst xmlns:a="http://schemas.openxmlformats.org/drawingml/2006/main">
              <a:ext uri="{FF2B5EF4-FFF2-40B4-BE49-F238E27FC236}">
                <a16:creationId xmlns:a16="http://schemas.microsoft.com/office/drawing/2014/main" id="{FBE3294A-3EFD-465F-A84F-08559DC3CF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5060" cy="3105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1000233"/>
      <w:docPartObj>
        <w:docPartGallery w:val="Page Numbers (Bottom of Page)"/>
        <w:docPartUnique/>
      </w:docPartObj>
    </w:sdtPr>
    <w:sdtContent>
      <w:p w14:paraId="6F1F046F" w14:textId="44C9AF88" w:rsidR="000A3F1C" w:rsidRDefault="000A3F1C">
        <w:pPr>
          <w:pStyle w:val="Footer"/>
          <w:jc w:val="right"/>
        </w:pPr>
        <w:r>
          <w:fldChar w:fldCharType="begin"/>
        </w:r>
        <w:r>
          <w:instrText>PAGE   \* MERGEFORMAT</w:instrText>
        </w:r>
        <w:r>
          <w:fldChar w:fldCharType="separate"/>
        </w:r>
        <w:r>
          <w:t>2</w:t>
        </w:r>
        <w:r>
          <w:fldChar w:fldCharType="end"/>
        </w:r>
      </w:p>
    </w:sdtContent>
  </w:sdt>
  <w:p w14:paraId="762207E0" w14:textId="4CDA3E26" w:rsidR="009379A6" w:rsidRPr="00D35BE0" w:rsidRDefault="004B3656" w:rsidP="00D00B11">
    <w:pPr>
      <w:tabs>
        <w:tab w:val="right" w:pos="8505"/>
      </w:tabs>
      <w:rPr>
        <w:rFonts w:ascii="Times New Roman" w:hAnsi="Times New Roman" w:cs="Times New Roman"/>
        <w:smallCaps/>
        <w:sz w:val="12"/>
        <w:szCs w:val="16"/>
        <w:lang w:val="en-US"/>
      </w:rPr>
    </w:pPr>
    <w:r w:rsidRPr="0064483C">
      <w:rPr>
        <w:rFonts w:cstheme="minorHAnsi"/>
        <w:noProof/>
      </w:rPr>
      <w:drawing>
        <wp:anchor distT="0" distB="0" distL="114300" distR="114300" simplePos="0" relativeHeight="251658240" behindDoc="0" locked="0" layoutInCell="1" allowOverlap="1" wp14:anchorId="6B8F11DE" wp14:editId="2DDCE4F7">
          <wp:simplePos x="0" y="0"/>
          <wp:positionH relativeFrom="margin">
            <wp:align>center</wp:align>
          </wp:positionH>
          <wp:positionV relativeFrom="paragraph">
            <wp:posOffset>38100</wp:posOffset>
          </wp:positionV>
          <wp:extent cx="2385060" cy="310515"/>
          <wp:effectExtent l="0" t="0" r="0" b="0"/>
          <wp:wrapSquare wrapText="bothSides"/>
          <wp:docPr id="151715278" name="Bilde 2">
            <a:extLst xmlns:a="http://schemas.openxmlformats.org/drawingml/2006/main">
              <a:ext uri="{FF2B5EF4-FFF2-40B4-BE49-F238E27FC236}">
                <a16:creationId xmlns:a16="http://schemas.microsoft.com/office/drawing/2014/main" id="{FBE3294A-3EFD-465F-A84F-08559DC3CF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5060" cy="3105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1866896"/>
      <w:docPartObj>
        <w:docPartGallery w:val="Page Numbers (Bottom of Page)"/>
        <w:docPartUnique/>
      </w:docPartObj>
    </w:sdtPr>
    <w:sdtContent>
      <w:p w14:paraId="3DD462F4" w14:textId="5A9E7AEF" w:rsidR="001F5843" w:rsidRDefault="001F5843">
        <w:pPr>
          <w:pStyle w:val="Footer"/>
          <w:jc w:val="right"/>
        </w:pPr>
        <w:r>
          <w:fldChar w:fldCharType="begin"/>
        </w:r>
        <w:r>
          <w:instrText>PAGE   \* MERGEFORMAT</w:instrText>
        </w:r>
        <w:r>
          <w:fldChar w:fldCharType="separate"/>
        </w:r>
        <w:r>
          <w:t>2</w:t>
        </w:r>
        <w:r>
          <w:fldChar w:fldCharType="end"/>
        </w:r>
      </w:p>
    </w:sdtContent>
  </w:sdt>
  <w:p w14:paraId="04F45EE1" w14:textId="2A8DB9C2" w:rsidR="0095009A" w:rsidRPr="00713F9F" w:rsidRDefault="004B3656" w:rsidP="00F26BBD">
    <w:pPr>
      <w:pStyle w:val="Footer"/>
      <w:tabs>
        <w:tab w:val="clear" w:pos="9072"/>
        <w:tab w:val="right" w:pos="8222"/>
      </w:tabs>
      <w:ind w:right="-2"/>
      <w:jc w:val="both"/>
      <w:rPr>
        <w:rFonts w:ascii="Calibri" w:hAnsi="Calibri"/>
        <w:smallCaps w:val="0"/>
      </w:rPr>
    </w:pPr>
    <w:r w:rsidRPr="004B3656">
      <w:rPr>
        <w:rFonts w:ascii="Calibri" w:hAnsi="Calibri" w:cs="Calibri"/>
        <w:smallCaps w:val="0"/>
        <w:noProof/>
        <w:sz w:val="22"/>
        <w:szCs w:val="22"/>
        <w:lang w:eastAsia="ar-SA"/>
      </w:rPr>
      <w:drawing>
        <wp:anchor distT="0" distB="0" distL="114300" distR="114300" simplePos="0" relativeHeight="251658242" behindDoc="0" locked="0" layoutInCell="1" allowOverlap="1" wp14:anchorId="1A1BFE54" wp14:editId="488D5395">
          <wp:simplePos x="0" y="0"/>
          <wp:positionH relativeFrom="page">
            <wp:align>center</wp:align>
          </wp:positionH>
          <wp:positionV relativeFrom="paragraph">
            <wp:posOffset>153670</wp:posOffset>
          </wp:positionV>
          <wp:extent cx="2385060" cy="310515"/>
          <wp:effectExtent l="0" t="0" r="0" b="0"/>
          <wp:wrapSquare wrapText="bothSides"/>
          <wp:docPr id="1362713635" name="Bilde 2">
            <a:extLst xmlns:a="http://schemas.openxmlformats.org/drawingml/2006/main">
              <a:ext uri="{FF2B5EF4-FFF2-40B4-BE49-F238E27FC236}">
                <a16:creationId xmlns:a16="http://schemas.microsoft.com/office/drawing/2014/main" id="{FBE3294A-3EFD-465F-A84F-08559DC3CF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5060" cy="3105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5064D" w14:textId="77777777" w:rsidR="002C62B0" w:rsidRDefault="002C62B0" w:rsidP="004C3FD4">
      <w:r>
        <w:separator/>
      </w:r>
    </w:p>
  </w:footnote>
  <w:footnote w:type="continuationSeparator" w:id="0">
    <w:p w14:paraId="7EBD31FE" w14:textId="77777777" w:rsidR="002C62B0" w:rsidRDefault="002C62B0"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C5332" w14:textId="77777777" w:rsidR="004B3656" w:rsidRDefault="004B36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9559" w14:textId="77777777" w:rsidR="004B3656" w:rsidRDefault="004B36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06538" w14:textId="77777777" w:rsidR="004B3656" w:rsidRDefault="004B36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Header"/>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Heading1"/>
      <w:lvlText w:val="%1."/>
      <w:legacy w:legacy="1" w:legacySpace="0" w:legacyIndent="0"/>
      <w:lvlJc w:val="left"/>
      <w:rPr>
        <w:rFonts w:ascii="Arial" w:eastAsia="Times New Roman" w:hAnsi="Arial" w:cs="Arial"/>
      </w:rPr>
    </w:lvl>
    <w:lvl w:ilvl="1">
      <w:start w:val="1"/>
      <w:numFmt w:val="decimal"/>
      <w:pStyle w:val="Heading2"/>
      <w:lvlText w:val="%1.%2"/>
      <w:legacy w:legacy="1" w:legacySpace="0" w:legacyIndent="0"/>
      <w:lvlJc w:val="left"/>
    </w:lvl>
    <w:lvl w:ilvl="2">
      <w:start w:val="1"/>
      <w:numFmt w:val="decimal"/>
      <w:pStyle w:val="Heading3"/>
      <w:lvlText w:val="%1.%2.%3"/>
      <w:legacy w:legacy="1" w:legacySpace="0" w:legacyIndent="0"/>
      <w:lvlJc w:val="left"/>
    </w:lvl>
    <w:lvl w:ilvl="3">
      <w:start w:val="1"/>
      <w:numFmt w:val="decimal"/>
      <w:pStyle w:val="Heading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2142772027">
    <w:abstractNumId w:val="1"/>
  </w:num>
  <w:num w:numId="2" w16cid:durableId="1092824974">
    <w:abstractNumId w:val="11"/>
  </w:num>
  <w:num w:numId="3" w16cid:durableId="594365596">
    <w:abstractNumId w:val="10"/>
  </w:num>
  <w:num w:numId="4" w16cid:durableId="826045757">
    <w:abstractNumId w:val="20"/>
  </w:num>
  <w:num w:numId="5" w16cid:durableId="1822383321">
    <w:abstractNumId w:val="16"/>
  </w:num>
  <w:num w:numId="6" w16cid:durableId="1846239092">
    <w:abstractNumId w:val="21"/>
  </w:num>
  <w:num w:numId="7" w16cid:durableId="751582788">
    <w:abstractNumId w:val="18"/>
  </w:num>
  <w:num w:numId="8" w16cid:durableId="503866075">
    <w:abstractNumId w:val="17"/>
  </w:num>
  <w:num w:numId="9" w16cid:durableId="1420173397">
    <w:abstractNumId w:val="3"/>
  </w:num>
  <w:num w:numId="10" w16cid:durableId="882988240">
    <w:abstractNumId w:val="7"/>
  </w:num>
  <w:num w:numId="11" w16cid:durableId="1798798579">
    <w:abstractNumId w:val="2"/>
  </w:num>
  <w:num w:numId="12" w16cid:durableId="383409701">
    <w:abstractNumId w:val="4"/>
  </w:num>
  <w:num w:numId="13" w16cid:durableId="1579707341">
    <w:abstractNumId w:val="9"/>
  </w:num>
  <w:num w:numId="14" w16cid:durableId="4195659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6586304">
    <w:abstractNumId w:val="24"/>
  </w:num>
  <w:num w:numId="16" w16cid:durableId="174615997">
    <w:abstractNumId w:val="8"/>
  </w:num>
  <w:num w:numId="17" w16cid:durableId="46953388">
    <w:abstractNumId w:val="23"/>
  </w:num>
  <w:num w:numId="18" w16cid:durableId="192694161">
    <w:abstractNumId w:val="26"/>
  </w:num>
  <w:num w:numId="19" w16cid:durableId="236289022">
    <w:abstractNumId w:val="5"/>
  </w:num>
  <w:num w:numId="20" w16cid:durableId="375473360">
    <w:abstractNumId w:val="6"/>
  </w:num>
  <w:num w:numId="21" w16cid:durableId="833299094">
    <w:abstractNumId w:val="13"/>
  </w:num>
  <w:num w:numId="22" w16cid:durableId="964121777">
    <w:abstractNumId w:val="15"/>
  </w:num>
  <w:num w:numId="23" w16cid:durableId="915211673">
    <w:abstractNumId w:val="22"/>
  </w:num>
  <w:num w:numId="24" w16cid:durableId="1724793906">
    <w:abstractNumId w:val="12"/>
  </w:num>
  <w:num w:numId="25" w16cid:durableId="2147307832">
    <w:abstractNumId w:val="14"/>
  </w:num>
  <w:num w:numId="26" w16cid:durableId="1447386257">
    <w:abstractNumId w:val="25"/>
  </w:num>
  <w:num w:numId="27" w16cid:durableId="484469706">
    <w:abstractNumId w:val="0"/>
  </w:num>
  <w:num w:numId="28" w16cid:durableId="2051569154">
    <w:abstractNumId w:val="19"/>
  </w:num>
  <w:num w:numId="29" w16cid:durableId="1293223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15253256">
    <w:abstractNumId w:val="1"/>
  </w:num>
  <w:num w:numId="31" w16cid:durableId="1268580869">
    <w:abstractNumId w:val="1"/>
  </w:num>
  <w:num w:numId="32" w16cid:durableId="17246002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01A23"/>
    <w:rsid w:val="000166FE"/>
    <w:rsid w:val="0005235E"/>
    <w:rsid w:val="00065687"/>
    <w:rsid w:val="00066C1A"/>
    <w:rsid w:val="00072FA1"/>
    <w:rsid w:val="000A3F1C"/>
    <w:rsid w:val="000A409A"/>
    <w:rsid w:val="000C1AA6"/>
    <w:rsid w:val="000C7793"/>
    <w:rsid w:val="000E4A97"/>
    <w:rsid w:val="000F26C5"/>
    <w:rsid w:val="000F650B"/>
    <w:rsid w:val="00137614"/>
    <w:rsid w:val="001401E8"/>
    <w:rsid w:val="0016222A"/>
    <w:rsid w:val="001C3220"/>
    <w:rsid w:val="001C676C"/>
    <w:rsid w:val="001C7967"/>
    <w:rsid w:val="001E3AC8"/>
    <w:rsid w:val="001F5843"/>
    <w:rsid w:val="001F5B08"/>
    <w:rsid w:val="00206659"/>
    <w:rsid w:val="00221CCD"/>
    <w:rsid w:val="00222D10"/>
    <w:rsid w:val="00241AB8"/>
    <w:rsid w:val="002465BD"/>
    <w:rsid w:val="00265477"/>
    <w:rsid w:val="0027629A"/>
    <w:rsid w:val="00280745"/>
    <w:rsid w:val="0028108A"/>
    <w:rsid w:val="002B28CB"/>
    <w:rsid w:val="002C62B0"/>
    <w:rsid w:val="002D234F"/>
    <w:rsid w:val="002D271B"/>
    <w:rsid w:val="002F7455"/>
    <w:rsid w:val="00305850"/>
    <w:rsid w:val="00310466"/>
    <w:rsid w:val="00311A80"/>
    <w:rsid w:val="0032776D"/>
    <w:rsid w:val="00340A66"/>
    <w:rsid w:val="00351C25"/>
    <w:rsid w:val="00360E1F"/>
    <w:rsid w:val="00397A22"/>
    <w:rsid w:val="003D28E1"/>
    <w:rsid w:val="003E6CF0"/>
    <w:rsid w:val="00402FB8"/>
    <w:rsid w:val="00447EC8"/>
    <w:rsid w:val="004548E1"/>
    <w:rsid w:val="00481192"/>
    <w:rsid w:val="004815CA"/>
    <w:rsid w:val="00491D02"/>
    <w:rsid w:val="004A75D8"/>
    <w:rsid w:val="004B0B64"/>
    <w:rsid w:val="004B3656"/>
    <w:rsid w:val="004C3811"/>
    <w:rsid w:val="004C3FD4"/>
    <w:rsid w:val="004D3461"/>
    <w:rsid w:val="005078F9"/>
    <w:rsid w:val="005310E2"/>
    <w:rsid w:val="0053129A"/>
    <w:rsid w:val="005328DC"/>
    <w:rsid w:val="005355BF"/>
    <w:rsid w:val="00545586"/>
    <w:rsid w:val="00555CDF"/>
    <w:rsid w:val="00562CEA"/>
    <w:rsid w:val="00566A86"/>
    <w:rsid w:val="00580020"/>
    <w:rsid w:val="005A1F9A"/>
    <w:rsid w:val="005B1E22"/>
    <w:rsid w:val="005C1FC0"/>
    <w:rsid w:val="005C6663"/>
    <w:rsid w:val="005D66D3"/>
    <w:rsid w:val="005E3D0D"/>
    <w:rsid w:val="00600859"/>
    <w:rsid w:val="006129B2"/>
    <w:rsid w:val="00613FE8"/>
    <w:rsid w:val="00625A01"/>
    <w:rsid w:val="00636D8C"/>
    <w:rsid w:val="00680E66"/>
    <w:rsid w:val="00684847"/>
    <w:rsid w:val="006A377C"/>
    <w:rsid w:val="006A3FAA"/>
    <w:rsid w:val="006A4A9F"/>
    <w:rsid w:val="006B55A7"/>
    <w:rsid w:val="006B5C19"/>
    <w:rsid w:val="006C07FA"/>
    <w:rsid w:val="006D7D0A"/>
    <w:rsid w:val="006E543E"/>
    <w:rsid w:val="007367D5"/>
    <w:rsid w:val="00752054"/>
    <w:rsid w:val="007655FA"/>
    <w:rsid w:val="00765BBA"/>
    <w:rsid w:val="00791C01"/>
    <w:rsid w:val="0079214F"/>
    <w:rsid w:val="00795B86"/>
    <w:rsid w:val="007A5B36"/>
    <w:rsid w:val="007B1302"/>
    <w:rsid w:val="007C5D13"/>
    <w:rsid w:val="007F3192"/>
    <w:rsid w:val="007F5BC2"/>
    <w:rsid w:val="007F6FDB"/>
    <w:rsid w:val="008140CC"/>
    <w:rsid w:val="0082305B"/>
    <w:rsid w:val="00830142"/>
    <w:rsid w:val="00842D72"/>
    <w:rsid w:val="00875CE3"/>
    <w:rsid w:val="00883F2C"/>
    <w:rsid w:val="0089635A"/>
    <w:rsid w:val="00897729"/>
    <w:rsid w:val="008B63FC"/>
    <w:rsid w:val="008C1A59"/>
    <w:rsid w:val="008D2889"/>
    <w:rsid w:val="008D6576"/>
    <w:rsid w:val="009059DA"/>
    <w:rsid w:val="00913933"/>
    <w:rsid w:val="00913E18"/>
    <w:rsid w:val="0091454D"/>
    <w:rsid w:val="00922023"/>
    <w:rsid w:val="00937518"/>
    <w:rsid w:val="009379A6"/>
    <w:rsid w:val="0094410B"/>
    <w:rsid w:val="0095009A"/>
    <w:rsid w:val="0095019C"/>
    <w:rsid w:val="009659A5"/>
    <w:rsid w:val="009714E9"/>
    <w:rsid w:val="0098015F"/>
    <w:rsid w:val="0098398E"/>
    <w:rsid w:val="00987F64"/>
    <w:rsid w:val="009A13E2"/>
    <w:rsid w:val="009F6892"/>
    <w:rsid w:val="009F6A9A"/>
    <w:rsid w:val="00A04D77"/>
    <w:rsid w:val="00A355A4"/>
    <w:rsid w:val="00A61EC8"/>
    <w:rsid w:val="00A70E5A"/>
    <w:rsid w:val="00A7164B"/>
    <w:rsid w:val="00A96C62"/>
    <w:rsid w:val="00AA7BD6"/>
    <w:rsid w:val="00AB7D2B"/>
    <w:rsid w:val="00AE26F8"/>
    <w:rsid w:val="00B019A3"/>
    <w:rsid w:val="00B268CC"/>
    <w:rsid w:val="00B43590"/>
    <w:rsid w:val="00B4481D"/>
    <w:rsid w:val="00B536C3"/>
    <w:rsid w:val="00B53F7C"/>
    <w:rsid w:val="00B557E7"/>
    <w:rsid w:val="00B726AA"/>
    <w:rsid w:val="00B80B82"/>
    <w:rsid w:val="00BA6EC0"/>
    <w:rsid w:val="00BB7260"/>
    <w:rsid w:val="00BC75B6"/>
    <w:rsid w:val="00C42E6A"/>
    <w:rsid w:val="00C61DF8"/>
    <w:rsid w:val="00C8734B"/>
    <w:rsid w:val="00C92C16"/>
    <w:rsid w:val="00CA77C8"/>
    <w:rsid w:val="00CB54D1"/>
    <w:rsid w:val="00CC6896"/>
    <w:rsid w:val="00CD065E"/>
    <w:rsid w:val="00CF20C6"/>
    <w:rsid w:val="00D00B11"/>
    <w:rsid w:val="00D56953"/>
    <w:rsid w:val="00D63CFA"/>
    <w:rsid w:val="00D67D0D"/>
    <w:rsid w:val="00D83656"/>
    <w:rsid w:val="00DC4D8E"/>
    <w:rsid w:val="00DD21F1"/>
    <w:rsid w:val="00E33DF8"/>
    <w:rsid w:val="00E37F3F"/>
    <w:rsid w:val="00E42195"/>
    <w:rsid w:val="00E4413D"/>
    <w:rsid w:val="00E4498D"/>
    <w:rsid w:val="00E45DE4"/>
    <w:rsid w:val="00EA785B"/>
    <w:rsid w:val="00EB33D6"/>
    <w:rsid w:val="00EC07A9"/>
    <w:rsid w:val="00ED1494"/>
    <w:rsid w:val="00ED6779"/>
    <w:rsid w:val="00EE11A8"/>
    <w:rsid w:val="00EE40F6"/>
    <w:rsid w:val="00F16453"/>
    <w:rsid w:val="00F26BBD"/>
    <w:rsid w:val="00F31130"/>
    <w:rsid w:val="00F5486A"/>
    <w:rsid w:val="00F5580C"/>
    <w:rsid w:val="00F676A3"/>
    <w:rsid w:val="00F72322"/>
    <w:rsid w:val="00F83086"/>
    <w:rsid w:val="00F86C1F"/>
    <w:rsid w:val="00FA0407"/>
    <w:rsid w:val="00FA512D"/>
    <w:rsid w:val="00FA5887"/>
    <w:rsid w:val="00FB30B8"/>
    <w:rsid w:val="00FD0A51"/>
    <w:rsid w:val="0C39DC53"/>
    <w:rsid w:val="7016F3E7"/>
    <w:rsid w:val="756A599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15:docId w15:val="{D2B5EAED-CCFD-40FD-BAFD-E9E3D99A3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Heading2">
    <w:name w:val="heading 2"/>
    <w:basedOn w:val="Normal"/>
    <w:next w:val="Normal"/>
    <w:link w:val="Heading2Char"/>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Heading3">
    <w:name w:val="heading 3"/>
    <w:basedOn w:val="Normal"/>
    <w:next w:val="Normal"/>
    <w:link w:val="Heading3Char"/>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Heading4">
    <w:name w:val="heading 4"/>
    <w:basedOn w:val="Normal"/>
    <w:next w:val="Normal"/>
    <w:link w:val="Heading4Char"/>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Heading5">
    <w:name w:val="heading 5"/>
    <w:basedOn w:val="Normal"/>
    <w:next w:val="Normal"/>
    <w:link w:val="Heading5Char1"/>
    <w:rsid w:val="004C3FD4"/>
    <w:pPr>
      <w:keepLines/>
      <w:widowControl w:val="0"/>
      <w:spacing w:before="240" w:after="60"/>
      <w:outlineLvl w:val="4"/>
    </w:pPr>
    <w:rPr>
      <w:rFonts w:ascii="Arial" w:eastAsia="Times New Roman" w:hAnsi="Arial" w:cs="Arial"/>
      <w:sz w:val="22"/>
      <w:szCs w:val="22"/>
      <w:lang w:eastAsia="nb-NO"/>
    </w:rPr>
  </w:style>
  <w:style w:type="paragraph" w:styleId="Heading6">
    <w:name w:val="heading 6"/>
    <w:basedOn w:val="Normal"/>
    <w:next w:val="Normal"/>
    <w:link w:val="Heading6Char"/>
    <w:rsid w:val="004C3FD4"/>
    <w:pPr>
      <w:keepLines/>
      <w:widowControl w:val="0"/>
      <w:spacing w:before="240" w:after="60"/>
      <w:outlineLvl w:val="5"/>
    </w:pPr>
    <w:rPr>
      <w:rFonts w:ascii="Arial" w:eastAsia="Times New Roman" w:hAnsi="Arial" w:cs="Arial"/>
      <w:i/>
      <w:iCs/>
      <w:sz w:val="22"/>
      <w:szCs w:val="22"/>
      <w:lang w:eastAsia="nb-NO"/>
    </w:rPr>
  </w:style>
  <w:style w:type="paragraph" w:styleId="Heading7">
    <w:name w:val="heading 7"/>
    <w:basedOn w:val="Normal"/>
    <w:next w:val="Normal"/>
    <w:link w:val="Heading7Char"/>
    <w:rsid w:val="004C3FD4"/>
    <w:pPr>
      <w:keepLines/>
      <w:widowControl w:val="0"/>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
    <w:rsid w:val="004C3FD4"/>
    <w:pPr>
      <w:keepLines/>
      <w:widowControl w:val="0"/>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basedOn w:val="DefaultParagraphFont"/>
    <w:link w:val="Heading1"/>
    <w:rsid w:val="004C3FD4"/>
    <w:rPr>
      <w:rFonts w:ascii="Arial" w:eastAsia="Times New Roman" w:hAnsi="Arial" w:cs="Arial"/>
      <w:b/>
      <w:bCs/>
      <w:caps/>
      <w:kern w:val="28"/>
      <w:sz w:val="28"/>
      <w:szCs w:val="28"/>
      <w:lang w:eastAsia="nb-NO"/>
    </w:rPr>
  </w:style>
  <w:style w:type="character" w:customStyle="1" w:styleId="Heading2Char">
    <w:name w:val="Heading 2 Char"/>
    <w:basedOn w:val="DefaultParagraphFont"/>
    <w:link w:val="Heading2"/>
    <w:rsid w:val="004C3FD4"/>
    <w:rPr>
      <w:rFonts w:ascii="Arial" w:eastAsia="Times New Roman" w:hAnsi="Arial" w:cs="Arial"/>
      <w:b/>
      <w:bCs/>
      <w:smallCaps/>
      <w:lang w:eastAsia="nb-NO"/>
    </w:rPr>
  </w:style>
  <w:style w:type="character" w:customStyle="1" w:styleId="Heading3Char">
    <w:name w:val="Heading 3 Char"/>
    <w:basedOn w:val="DefaultParagraphFont"/>
    <w:link w:val="Heading3"/>
    <w:rsid w:val="004C3FD4"/>
    <w:rPr>
      <w:rFonts w:ascii="Arial" w:eastAsia="Times New Roman" w:hAnsi="Arial" w:cs="Arial"/>
      <w:b/>
      <w:bCs/>
      <w:sz w:val="22"/>
      <w:szCs w:val="22"/>
      <w:lang w:eastAsia="nb-NO"/>
    </w:rPr>
  </w:style>
  <w:style w:type="character" w:customStyle="1" w:styleId="Heading4Char">
    <w:name w:val="Heading 4 Char"/>
    <w:basedOn w:val="DefaultParagraphFont"/>
    <w:link w:val="Heading4"/>
    <w:rsid w:val="004C3FD4"/>
    <w:rPr>
      <w:rFonts w:ascii="Arial" w:eastAsia="Times New Roman" w:hAnsi="Arial" w:cs="Arial"/>
      <w:b/>
      <w:bCs/>
      <w:i/>
      <w:iCs/>
      <w:lang w:eastAsia="nb-NO"/>
    </w:rPr>
  </w:style>
  <w:style w:type="character" w:customStyle="1" w:styleId="Heading5Char1">
    <w:name w:val="Heading 5 Char1"/>
    <w:basedOn w:val="DefaultParagraphFont"/>
    <w:link w:val="Heading5"/>
    <w:rsid w:val="004C3FD4"/>
    <w:rPr>
      <w:rFonts w:ascii="Arial" w:eastAsia="Times New Roman" w:hAnsi="Arial" w:cs="Arial"/>
      <w:sz w:val="22"/>
      <w:szCs w:val="22"/>
      <w:lang w:eastAsia="nb-NO"/>
    </w:rPr>
  </w:style>
  <w:style w:type="character" w:customStyle="1" w:styleId="Heading6Char">
    <w:name w:val="Heading 6 Char"/>
    <w:basedOn w:val="DefaultParagraphFont"/>
    <w:link w:val="Heading6"/>
    <w:rsid w:val="004C3FD4"/>
    <w:rPr>
      <w:rFonts w:ascii="Arial" w:eastAsia="Times New Roman" w:hAnsi="Arial" w:cs="Arial"/>
      <w:i/>
      <w:iCs/>
      <w:sz w:val="22"/>
      <w:szCs w:val="22"/>
      <w:lang w:eastAsia="nb-NO"/>
    </w:rPr>
  </w:style>
  <w:style w:type="character" w:customStyle="1" w:styleId="Heading7Char">
    <w:name w:val="Heading 7 Char"/>
    <w:basedOn w:val="DefaultParagraphFont"/>
    <w:link w:val="Heading7"/>
    <w:rsid w:val="004C3FD4"/>
    <w:rPr>
      <w:rFonts w:ascii="Arial" w:eastAsia="Times New Roman" w:hAnsi="Arial" w:cs="Arial"/>
      <w:sz w:val="20"/>
      <w:szCs w:val="20"/>
      <w:lang w:eastAsia="nb-NO"/>
    </w:rPr>
  </w:style>
  <w:style w:type="character" w:customStyle="1" w:styleId="Heading8Char">
    <w:name w:val="Heading 8 Char"/>
    <w:basedOn w:val="DefaultParagraphFont"/>
    <w:link w:val="Heading8"/>
    <w:rsid w:val="004C3FD4"/>
    <w:rPr>
      <w:rFonts w:ascii="Arial" w:eastAsia="Times New Roman" w:hAnsi="Arial" w:cs="Arial"/>
      <w:i/>
      <w:iCs/>
      <w:sz w:val="20"/>
      <w:szCs w:val="20"/>
      <w:lang w:eastAsia="nb-NO"/>
    </w:rPr>
  </w:style>
  <w:style w:type="character" w:customStyle="1" w:styleId="Heading9Char">
    <w:name w:val="Heading 9 Char"/>
    <w:basedOn w:val="DefaultParagraphFont"/>
    <w:link w:val="Heading9"/>
    <w:rsid w:val="004C3FD4"/>
    <w:rPr>
      <w:rFonts w:ascii="Arial" w:eastAsia="Times New Roman" w:hAnsi="Arial" w:cs="Arial"/>
      <w:i/>
      <w:iCs/>
      <w:sz w:val="18"/>
      <w:szCs w:val="18"/>
      <w:lang w:eastAsia="nb-NO"/>
    </w:rPr>
  </w:style>
  <w:style w:type="paragraph" w:styleId="Header">
    <w:name w:val="header"/>
    <w:basedOn w:val="Normal"/>
    <w:link w:val="HeaderChar"/>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HeaderChar">
    <w:name w:val="Header Char"/>
    <w:basedOn w:val="DefaultParagraphFont"/>
    <w:link w:val="Header"/>
    <w:semiHidden/>
    <w:rsid w:val="004C3FD4"/>
    <w:rPr>
      <w:rFonts w:eastAsia="Times New Roman" w:cs="Arial"/>
      <w:sz w:val="20"/>
      <w:szCs w:val="20"/>
      <w:lang w:eastAsia="nb-NO"/>
    </w:rPr>
  </w:style>
  <w:style w:type="paragraph" w:styleId="Footer">
    <w:name w:val="footer"/>
    <w:basedOn w:val="Normal"/>
    <w:link w:val="FooterChar"/>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FooterChar">
    <w:name w:val="Footer Char"/>
    <w:basedOn w:val="DefaultParagraphFont"/>
    <w:link w:val="Footer"/>
    <w:uiPriority w:val="99"/>
    <w:rsid w:val="004C3FD4"/>
    <w:rPr>
      <w:rFonts w:eastAsia="Times New Roman" w:cs="Arial"/>
      <w:smallCaps/>
      <w:sz w:val="20"/>
      <w:szCs w:val="20"/>
      <w:lang w:eastAsia="nb-NO"/>
    </w:rPr>
  </w:style>
  <w:style w:type="character" w:styleId="PageNumber">
    <w:name w:val="page number"/>
    <w:basedOn w:val="DefaultParagraphFont"/>
    <w:semiHidden/>
    <w:rsid w:val="004C3FD4"/>
  </w:style>
  <w:style w:type="character" w:styleId="FollowedHyperlink">
    <w:name w:val="FollowedHyperlink"/>
    <w:semiHidden/>
    <w:rsid w:val="004C3FD4"/>
    <w:rPr>
      <w:color w:val="800080"/>
      <w:u w:val="single"/>
    </w:rPr>
  </w:style>
  <w:style w:type="paragraph" w:styleId="TOC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TOC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TOC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le">
    <w:name w:val="Title"/>
    <w:basedOn w:val="Normal"/>
    <w:link w:val="TitleChar1"/>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rsid w:val="004C3FD4"/>
    <w:rPr>
      <w:rFonts w:ascii="Arial" w:eastAsia="Calibri" w:hAnsi="Arial" w:cs="Arial"/>
      <w:b/>
      <w:color w:val="464646"/>
      <w:sz w:val="60"/>
      <w:szCs w:val="22"/>
    </w:rPr>
  </w:style>
  <w:style w:type="character" w:styleId="Hyperlink">
    <w:name w:val="Hyperlink"/>
    <w:uiPriority w:val="99"/>
    <w:rsid w:val="004C3FD4"/>
    <w:rPr>
      <w:color w:val="0000FF"/>
      <w:u w:val="single"/>
    </w:rPr>
  </w:style>
  <w:style w:type="paragraph" w:styleId="TOC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TOC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TOC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TOC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TOC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TOC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Heading2"/>
    <w:rsid w:val="004C3FD4"/>
  </w:style>
  <w:style w:type="paragraph" w:styleId="FootnoteText">
    <w:name w:val="footnote text"/>
    <w:basedOn w:val="Normal"/>
    <w:link w:val="FootnoteTextChar"/>
    <w:semiHidden/>
    <w:rsid w:val="004C3FD4"/>
    <w:pPr>
      <w:keepLines/>
      <w:widowControl w:val="0"/>
      <w:spacing w:after="120"/>
    </w:pPr>
    <w:rPr>
      <w:rFonts w:ascii="Arial" w:eastAsia="Times New Roman" w:hAnsi="Arial" w:cs="Arial"/>
      <w:sz w:val="18"/>
      <w:szCs w:val="18"/>
      <w:lang w:eastAsia="nb-NO"/>
    </w:rPr>
  </w:style>
  <w:style w:type="character" w:customStyle="1" w:styleId="FootnoteTextChar">
    <w:name w:val="Footnote Text Char"/>
    <w:basedOn w:val="DefaultParagraphFont"/>
    <w:link w:val="FootnoteText"/>
    <w:semiHidden/>
    <w:rsid w:val="004C3FD4"/>
    <w:rPr>
      <w:rFonts w:ascii="Arial" w:eastAsia="Times New Roman" w:hAnsi="Arial" w:cs="Arial"/>
      <w:sz w:val="18"/>
      <w:szCs w:val="18"/>
      <w:lang w:eastAsia="nb-NO"/>
    </w:rPr>
  </w:style>
  <w:style w:type="character" w:styleId="FootnoteReference">
    <w:name w:val="footnote reference"/>
    <w:semiHidden/>
    <w:rsid w:val="004C3FD4"/>
    <w:rPr>
      <w:vertAlign w:val="superscript"/>
    </w:rPr>
  </w:style>
  <w:style w:type="character" w:styleId="CommentReference">
    <w:name w:val="annotation reference"/>
    <w:semiHidden/>
    <w:rsid w:val="004C3FD4"/>
    <w:rPr>
      <w:sz w:val="16"/>
      <w:szCs w:val="16"/>
    </w:rPr>
  </w:style>
  <w:style w:type="paragraph" w:styleId="CommentText">
    <w:name w:val="annotation text"/>
    <w:basedOn w:val="Normal"/>
    <w:link w:val="CommentTextChar1"/>
    <w:semiHidden/>
    <w:rsid w:val="004C3FD4"/>
    <w:pPr>
      <w:keepLines/>
      <w:widowControl w:val="0"/>
    </w:pPr>
    <w:rPr>
      <w:rFonts w:ascii="Arial" w:eastAsia="Times New Roman" w:hAnsi="Arial" w:cs="Times New Roman"/>
      <w:sz w:val="22"/>
      <w:szCs w:val="22"/>
      <w:lang w:val="x-none" w:eastAsia="x-none"/>
    </w:rPr>
  </w:style>
  <w:style w:type="character" w:customStyle="1" w:styleId="CommentTextChar1">
    <w:name w:val="Comment Text Char1"/>
    <w:basedOn w:val="DefaultParagraphFont"/>
    <w:link w:val="CommentTex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odyText">
    <w:name w:val="Body Text"/>
    <w:basedOn w:val="Normal"/>
    <w:link w:val="BodyTextChar"/>
    <w:semiHidden/>
    <w:rsid w:val="004C3FD4"/>
    <w:pPr>
      <w:keepLines/>
      <w:widowControl w:val="0"/>
    </w:pPr>
    <w:rPr>
      <w:rFonts w:ascii="Arial" w:eastAsia="Times New Roman" w:hAnsi="Arial" w:cs="Arial"/>
      <w:i/>
      <w:iCs/>
      <w:sz w:val="22"/>
      <w:szCs w:val="22"/>
      <w:lang w:eastAsia="nb-NO"/>
    </w:rPr>
  </w:style>
  <w:style w:type="character" w:customStyle="1" w:styleId="BodyTextChar">
    <w:name w:val="Body Text Char"/>
    <w:basedOn w:val="DefaultParagraphFont"/>
    <w:link w:val="BodyText"/>
    <w:semiHidden/>
    <w:rsid w:val="004C3FD4"/>
    <w:rPr>
      <w:rFonts w:ascii="Arial" w:eastAsia="Times New Roman" w:hAnsi="Arial" w:cs="Arial"/>
      <w:i/>
      <w:iCs/>
      <w:sz w:val="22"/>
      <w:szCs w:val="22"/>
      <w:lang w:eastAsia="nb-NO"/>
    </w:rPr>
  </w:style>
  <w:style w:type="paragraph" w:styleId="BalloonText">
    <w:name w:val="Balloon Text"/>
    <w:basedOn w:val="Normal"/>
    <w:link w:val="BalloonTextChar"/>
    <w:rsid w:val="004C3FD4"/>
    <w:pPr>
      <w:keepLines/>
      <w:widowControl w:val="0"/>
    </w:pPr>
    <w:rPr>
      <w:rFonts w:ascii="Tahoma" w:eastAsia="Times New Roman" w:hAnsi="Tahoma" w:cs="Tahoma"/>
      <w:sz w:val="16"/>
      <w:szCs w:val="16"/>
      <w:lang w:eastAsia="nb-NO"/>
    </w:rPr>
  </w:style>
  <w:style w:type="character" w:customStyle="1" w:styleId="BalloonTextChar">
    <w:name w:val="Balloon Text Char"/>
    <w:basedOn w:val="DefaultParagraphFont"/>
    <w:link w:val="BalloonText"/>
    <w:rsid w:val="004C3FD4"/>
    <w:rPr>
      <w:rFonts w:ascii="Tahoma" w:eastAsia="Times New Roman" w:hAnsi="Tahoma" w:cs="Tahoma"/>
      <w:sz w:val="16"/>
      <w:szCs w:val="16"/>
      <w:lang w:eastAsia="nb-NO"/>
    </w:rPr>
  </w:style>
  <w:style w:type="paragraph" w:styleId="CommentSubject">
    <w:name w:val="annotation subject"/>
    <w:basedOn w:val="CommentText"/>
    <w:next w:val="CommentText"/>
    <w:link w:val="CommentSubjectChar"/>
    <w:rsid w:val="004C3FD4"/>
    <w:rPr>
      <w:b/>
      <w:bCs/>
    </w:rPr>
  </w:style>
  <w:style w:type="character" w:customStyle="1" w:styleId="CommentSubjectChar">
    <w:name w:val="Comment Subject Char"/>
    <w:basedOn w:val="CommentTextChar1"/>
    <w:link w:val="CommentSubject"/>
    <w:rsid w:val="004C3FD4"/>
    <w:rPr>
      <w:rFonts w:ascii="Arial" w:eastAsia="Times New Roman" w:hAnsi="Arial" w:cs="Times New Roman"/>
      <w:b/>
      <w:bCs/>
      <w:sz w:val="22"/>
      <w:szCs w:val="22"/>
      <w:lang w:val="x-none" w:eastAsia="x-none"/>
    </w:rPr>
  </w:style>
  <w:style w:type="paragraph" w:styleId="BodyTextIndent">
    <w:name w:val="Body Text Indent"/>
    <w:basedOn w:val="Normal"/>
    <w:link w:val="BodyTextIndentChar"/>
    <w:semiHidden/>
    <w:rsid w:val="004C3FD4"/>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basedOn w:val="DefaultParagraphFont"/>
    <w:link w:val="BodyTextIndent"/>
    <w:semiHidden/>
    <w:rsid w:val="004C3FD4"/>
    <w:rPr>
      <w:rFonts w:ascii="Arial" w:eastAsia="Times New Roman" w:hAnsi="Arial" w:cs="Arial"/>
      <w:b/>
      <w:bCs/>
      <w:sz w:val="28"/>
      <w:szCs w:val="28"/>
      <w:lang w:eastAsia="nb-NO"/>
    </w:rPr>
  </w:style>
  <w:style w:type="paragraph" w:styleId="PlainText">
    <w:name w:val="Plain Text"/>
    <w:basedOn w:val="Normal"/>
    <w:link w:val="PlainTextChar"/>
    <w:semiHidden/>
    <w:rsid w:val="004C3FD4"/>
    <w:pPr>
      <w:keepLines/>
      <w:widowControl w:val="0"/>
    </w:pPr>
    <w:rPr>
      <w:rFonts w:ascii="Courier New" w:eastAsia="Times New Roman" w:hAnsi="Courier New" w:cs="Courier New"/>
      <w:sz w:val="22"/>
      <w:szCs w:val="22"/>
      <w:lang w:eastAsia="nb-NO"/>
    </w:rPr>
  </w:style>
  <w:style w:type="character" w:customStyle="1" w:styleId="PlainTextChar">
    <w:name w:val="Plain Text Char"/>
    <w:basedOn w:val="DefaultParagraphFont"/>
    <w:link w:val="PlainText"/>
    <w:semiHidden/>
    <w:rsid w:val="004C3FD4"/>
    <w:rPr>
      <w:rFonts w:ascii="Courier New" w:eastAsia="Times New Roman" w:hAnsi="Courier New" w:cs="Courier New"/>
      <w:sz w:val="22"/>
      <w:szCs w:val="22"/>
      <w:lang w:eastAsia="nb-NO"/>
    </w:rPr>
  </w:style>
  <w:style w:type="paragraph" w:styleId="Date">
    <w:name w:val="Date"/>
    <w:basedOn w:val="Normal"/>
    <w:next w:val="Normal"/>
    <w:link w:val="DateChar"/>
    <w:semiHidden/>
    <w:rsid w:val="004C3FD4"/>
    <w:pPr>
      <w:keepLines/>
      <w:widowControl w:val="0"/>
    </w:pPr>
    <w:rPr>
      <w:rFonts w:ascii="Arial" w:eastAsia="Times New Roman" w:hAnsi="Arial" w:cs="Arial"/>
      <w:lang w:eastAsia="nb-NO"/>
    </w:rPr>
  </w:style>
  <w:style w:type="character" w:customStyle="1" w:styleId="DateChar">
    <w:name w:val="Date Char"/>
    <w:basedOn w:val="DefaultParagraphFont"/>
    <w:link w:val="Date"/>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Heading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NormalIndent">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odyTex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CommentText"/>
    <w:next w:val="CommentTex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leGrid">
    <w:name w:val="Table Grid"/>
    <w:basedOn w:val="TableNorma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Paragraph">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CommentTextChar1"/>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TableNormal"/>
    <w:next w:val="TableGrid"/>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TableNormal"/>
    <w:next w:val="TableGrid"/>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Subtitle">
    <w:name w:val="Subtitle"/>
    <w:basedOn w:val="Normal"/>
    <w:next w:val="Normal"/>
    <w:link w:val="SubtitleChar"/>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SubtitleChar">
    <w:name w:val="Subtitle Char"/>
    <w:basedOn w:val="DefaultParagraphFont"/>
    <w:link w:val="Subtitle"/>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le"/>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DefaultParagraphFont"/>
    <w:link w:val="Grnntittel"/>
    <w:rsid w:val="004C3FD4"/>
    <w:rPr>
      <w:rFonts w:ascii="Arial" w:eastAsia="Calibri" w:hAnsi="Arial" w:cs="Arial"/>
      <w:color w:val="55B947"/>
      <w:sz w:val="36"/>
      <w:szCs w:val="22"/>
    </w:rPr>
  </w:style>
  <w:style w:type="character" w:customStyle="1" w:styleId="Tittelside2Tegn">
    <w:name w:val="Tittel side 2 Tegn"/>
    <w:basedOn w:val="DefaultParagraphFon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4C3FD4"/>
    <w:rPr>
      <w:rFonts w:ascii="Arial" w:eastAsia="Times New Roman" w:hAnsi="Arial" w:cs="Arial"/>
      <w:b/>
      <w:bCs/>
      <w:color w:val="FFFFFF"/>
      <w:sz w:val="34"/>
      <w:szCs w:val="34"/>
      <w:lang w:eastAsia="nb-NO"/>
    </w:rPr>
  </w:style>
  <w:style w:type="character" w:styleId="BookTitle">
    <w:name w:val="Book Title"/>
    <w:basedOn w:val="DefaultParagraphFont"/>
    <w:uiPriority w:val="33"/>
    <w:rsid w:val="004C3FD4"/>
    <w:rPr>
      <w:b/>
      <w:bCs/>
      <w:i/>
      <w:iCs/>
      <w:spacing w:val="5"/>
    </w:rPr>
  </w:style>
  <w:style w:type="paragraph" w:styleId="NoSpacing">
    <w:name w:val="No Spacing"/>
    <w:link w:val="NoSpacingChar"/>
    <w:uiPriority w:val="1"/>
    <w:qFormat/>
    <w:rsid w:val="004D3461"/>
    <w:rPr>
      <w:rFonts w:eastAsiaTheme="minorEastAsia"/>
      <w:sz w:val="22"/>
      <w:szCs w:val="22"/>
      <w:lang w:eastAsia="nb-NO"/>
    </w:rPr>
  </w:style>
  <w:style w:type="character" w:customStyle="1" w:styleId="NoSpacingChar">
    <w:name w:val="No Spacing Char"/>
    <w:basedOn w:val="DefaultParagraphFont"/>
    <w:link w:val="NoSpacing"/>
    <w:uiPriority w:val="1"/>
    <w:rsid w:val="004D3461"/>
    <w:rPr>
      <w:rFonts w:eastAsiaTheme="minorEastAsia"/>
      <w:sz w:val="22"/>
      <w:szCs w:val="22"/>
      <w:lang w:eastAsia="nb-NO"/>
    </w:rPr>
  </w:style>
  <w:style w:type="paragraph" w:customStyle="1" w:styleId="Merknadstekst1">
    <w:name w:val="Merknadstekst1"/>
    <w:basedOn w:val="Normal"/>
    <w:rsid w:val="00F16453"/>
    <w:pPr>
      <w:suppressAutoHyphens/>
    </w:pPr>
    <w:rPr>
      <w:rFonts w:ascii="Arial" w:eastAsia="Times New Roman" w:hAnsi="Arial" w:cs="Times New Roman"/>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5.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tema">
  <a:themeElements>
    <a:clrScheme name="Office 2013–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AFEB63497F9884CB9B89609FBB8764D" ma:contentTypeVersion="13" ma:contentTypeDescription="Opprett et nytt dokument." ma:contentTypeScope="" ma:versionID="ca81ca25abfd7db865d30fab9d9b1636">
  <xsd:schema xmlns:xsd="http://www.w3.org/2001/XMLSchema" xmlns:xs="http://www.w3.org/2001/XMLSchema" xmlns:p="http://schemas.microsoft.com/office/2006/metadata/properties" xmlns:ns2="059202f3-a5c5-4d42-b8ba-9e0d4f173dd8" xmlns:ns3="3b0eaca3-60bf-4fad-9cbf-49806c7eb3e7" targetNamespace="http://schemas.microsoft.com/office/2006/metadata/properties" ma:root="true" ma:fieldsID="9db7dfe45c237f8255014199f5d0ccc6" ns2:_="" ns3:_="">
    <xsd:import namespace="059202f3-a5c5-4d42-b8ba-9e0d4f173dd8"/>
    <xsd:import namespace="3b0eaca3-60bf-4fad-9cbf-49806c7eb3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Innhold"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02f3-a5c5-4d42-b8ba-9e0d4f173d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5e9e4705-6bb3-4f49-b50d-38b2cc1a9a4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Innhold" ma:index="19" nillable="true" ma:displayName="Innhold" ma:format="Dropdown" ma:internalName="Innhold">
      <xsd:simpleType>
        <xsd:restriction base="dms:Text">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0eaca3-60bf-4fad-9cbf-49806c7eb3e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98656a1-8e2d-4e78-9242-5174f3bf08f8}" ma:internalName="TaxCatchAll" ma:showField="CatchAllData" ma:web="3b0eaca3-60bf-4fad-9cbf-49806c7eb3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b0eaca3-60bf-4fad-9cbf-49806c7eb3e7" xsi:nil="true"/>
    <lcf76f155ced4ddcb4097134ff3c332f xmlns="059202f3-a5c5-4d42-b8ba-9e0d4f173dd8">
      <Terms xmlns="http://schemas.microsoft.com/office/infopath/2007/PartnerControls"/>
    </lcf76f155ced4ddcb4097134ff3c332f>
    <Innhold xmlns="059202f3-a5c5-4d42-b8ba-9e0d4f173dd8" xsi:nil="true"/>
  </documentManagement>
</p:properties>
</file>

<file path=customXml/itemProps1.xml><?xml version="1.0" encoding="utf-8"?>
<ds:datastoreItem xmlns:ds="http://schemas.openxmlformats.org/officeDocument/2006/customXml" ds:itemID="{16293F99-0C53-452A-AD0E-5B8C4517E5F5}">
  <ds:schemaRefs>
    <ds:schemaRef ds:uri="http://schemas.openxmlformats.org/officeDocument/2006/bibliography"/>
  </ds:schemaRefs>
</ds:datastoreItem>
</file>

<file path=customXml/itemProps2.xml><?xml version="1.0" encoding="utf-8"?>
<ds:datastoreItem xmlns:ds="http://schemas.openxmlformats.org/officeDocument/2006/customXml" ds:itemID="{9F1672AA-896A-4F03-B229-E3A27845B75F}">
  <ds:schemaRefs>
    <ds:schemaRef ds:uri="http://schemas.microsoft.com/sharepoint/v3/contenttype/forms"/>
  </ds:schemaRefs>
</ds:datastoreItem>
</file>

<file path=customXml/itemProps3.xml><?xml version="1.0" encoding="utf-8"?>
<ds:datastoreItem xmlns:ds="http://schemas.openxmlformats.org/officeDocument/2006/customXml" ds:itemID="{E5DCC558-969A-44F8-B475-575668FF3540}"/>
</file>

<file path=customXml/itemProps4.xml><?xml version="1.0" encoding="utf-8"?>
<ds:datastoreItem xmlns:ds="http://schemas.openxmlformats.org/officeDocument/2006/customXml" ds:itemID="{658336F2-BB9C-4D93-9A4B-62136BC0FFA4}">
  <ds:schemaRefs>
    <ds:schemaRef ds:uri="http://schemas.microsoft.com/office/2006/metadata/properties"/>
    <ds:schemaRef ds:uri="http://schemas.microsoft.com/office/infopath/2007/PartnerControls"/>
    <ds:schemaRef ds:uri="8a74c61c-f195-478a-b160-2cae81562d44"/>
    <ds:schemaRef ds:uri="b3af350c-0835-4c7a-829d-94a32e76c559"/>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7896</Words>
  <Characters>45013</Characters>
  <Application>Microsoft Office Word</Application>
  <DocSecurity>4</DocSecurity>
  <Lines>375</Lines>
  <Paragraphs>105</Paragraphs>
  <ScaleCrop>false</ScaleCrop>
  <Company/>
  <LinksUpToDate>false</LinksUpToDate>
  <CharactersWithSpaces>52804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EvensenMarcus Alexander</dc:creator>
  <cp:keywords/>
  <dc:description/>
  <cp:lastModifiedBy>Håkon Nordberg Bakke</cp:lastModifiedBy>
  <cp:revision>12</cp:revision>
  <dcterms:created xsi:type="dcterms:W3CDTF">2026-08-06T14:47:00Z</dcterms:created>
  <dcterms:modified xsi:type="dcterms:W3CDTF">2026-08-14T10:36:00Z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0x0101007AFEB63497F9884CB9B89609FBB8764D</vt:lpwstr>
  </property>
  <property fmtid="{D5CDD505-2E9C-101B-9397-08002B2CF9AE}" pid="3" name="Order">
    <vt:r8>95400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